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Pr="0071640C" w:rsidRDefault="00643694" w:rsidP="002C5496">
      <w:pPr>
        <w:spacing w:after="0" w:line="240" w:lineRule="auto"/>
        <w:jc w:val="center"/>
        <w:rPr>
          <w:b/>
          <w:i/>
        </w:rPr>
      </w:pPr>
      <w:r>
        <w:rPr>
          <w:b/>
        </w:rPr>
        <w:t>Goya Recognizes Market Opportunities</w:t>
      </w:r>
    </w:p>
    <w:p w:rsidR="001E37E4" w:rsidRDefault="00E60E60" w:rsidP="001E37E4">
      <w:pPr>
        <w:spacing w:after="0" w:line="240" w:lineRule="auto"/>
        <w:jc w:val="center"/>
        <w:rPr>
          <w:b/>
        </w:rPr>
      </w:pPr>
      <w:r>
        <w:rPr>
          <w:b/>
        </w:rPr>
        <w:t>General environment, external environment, internal environment, competition</w:t>
      </w:r>
    </w:p>
    <w:p w:rsidR="001E37E4" w:rsidRDefault="001E37E4" w:rsidP="001E37E4">
      <w:pPr>
        <w:spacing w:after="0" w:line="240" w:lineRule="auto"/>
        <w:jc w:val="center"/>
        <w:rPr>
          <w:b/>
        </w:rPr>
      </w:pPr>
    </w:p>
    <w:p w:rsidR="007062C6" w:rsidRDefault="007062C6" w:rsidP="00A10A82">
      <w:pPr>
        <w:spacing w:after="0" w:line="240" w:lineRule="auto"/>
        <w:jc w:val="both"/>
        <w:rPr>
          <w:rStyle w:val="color11"/>
        </w:rPr>
      </w:pPr>
      <w:r>
        <w:t xml:space="preserve">Description: </w:t>
      </w:r>
      <w:r>
        <w:rPr>
          <w:rStyle w:val="color11"/>
        </w:rPr>
        <w:t xml:space="preserve">This video features Goya Foods, now the largest Hispanic-owned company in the nation. Goya was founded by immigrant </w:t>
      </w:r>
      <w:proofErr w:type="spellStart"/>
      <w:r>
        <w:rPr>
          <w:rStyle w:val="color11"/>
        </w:rPr>
        <w:t>Prudencio</w:t>
      </w:r>
      <w:proofErr w:type="spellEnd"/>
      <w:r>
        <w:rPr>
          <w:rStyle w:val="color11"/>
        </w:rPr>
        <w:t xml:space="preserve"> </w:t>
      </w:r>
      <w:proofErr w:type="spellStart"/>
      <w:r>
        <w:rPr>
          <w:rStyle w:val="color11"/>
        </w:rPr>
        <w:t>Unanue</w:t>
      </w:r>
      <w:proofErr w:type="spellEnd"/>
      <w:r>
        <w:rPr>
          <w:rStyle w:val="color11"/>
        </w:rPr>
        <w:t xml:space="preserve"> Ortiz who purchased the name Goya from a Moroccan sardine manufacturer for $1. Today Ortiz’s descendants continue to run the firm successfully. They are adamant about keeping it private for the future. Their lofty goal is to have Goya on every kitchen shelf in </w:t>
      </w:r>
      <w:proofErr w:type="spellStart"/>
      <w:r>
        <w:rPr>
          <w:rStyle w:val="color11"/>
        </w:rPr>
        <w:t>America.</w:t>
      </w:r>
      <w:proofErr w:type="spellEnd"/>
    </w:p>
    <w:p w:rsidR="007062C6" w:rsidRDefault="007062C6" w:rsidP="00A10A82">
      <w:pPr>
        <w:spacing w:after="0" w:line="240" w:lineRule="auto"/>
        <w:jc w:val="both"/>
        <w:rPr>
          <w:rStyle w:val="color11"/>
        </w:rPr>
      </w:pPr>
    </w:p>
    <w:p w:rsidR="001E37E4" w:rsidRDefault="001E37E4" w:rsidP="007062C6">
      <w:pPr>
        <w:spacing w:after="0" w:line="240" w:lineRule="auto"/>
      </w:pPr>
      <w:r>
        <w:t xml:space="preserve">Please share your thoughts on the following issues </w:t>
      </w:r>
      <w:r w:rsidR="00371858">
        <w:t>as you watch</w:t>
      </w:r>
      <w:r>
        <w:t xml:space="preserve"> </w:t>
      </w:r>
      <w:r w:rsidR="00F21647">
        <w:t xml:space="preserve">a </w:t>
      </w:r>
      <w:r w:rsidR="00AB40DD">
        <w:t xml:space="preserve">clip about </w:t>
      </w:r>
      <w:r w:rsidR="00E60E60">
        <w:t xml:space="preserve">Goya Foods, now the largest Hispanic-owned company in the nation. Goya was founded by immigrant </w:t>
      </w:r>
      <w:proofErr w:type="spellStart"/>
      <w:r w:rsidR="00E60E60">
        <w:t>Prudencio</w:t>
      </w:r>
      <w:proofErr w:type="spellEnd"/>
      <w:r w:rsidR="00E60E60">
        <w:t xml:space="preserve"> </w:t>
      </w:r>
      <w:proofErr w:type="spellStart"/>
      <w:r w:rsidR="00E60E60">
        <w:t>Unanue</w:t>
      </w:r>
      <w:proofErr w:type="spellEnd"/>
      <w:r w:rsidR="00E60E60">
        <w:t xml:space="preserve"> Ortiz who purchased the name Goya from a Moroccan sardine manufacturer for $1. Today Ortiz’s descendants continue to run the firm successfully. </w:t>
      </w:r>
      <w:r w:rsidR="0071640C">
        <w:t xml:space="preserve"> </w:t>
      </w:r>
      <w:r w:rsidR="007062C6">
        <w:t xml:space="preserve"> </w:t>
      </w:r>
      <w:r w:rsidRPr="00126F30">
        <w:rPr>
          <w:i/>
        </w:rPr>
        <w:t xml:space="preserve">Use with: </w:t>
      </w:r>
      <w:hyperlink r:id="rId8" w:history="1">
        <w:r w:rsidR="00C7694C" w:rsidRPr="007C7BE5">
          <w:rPr>
            <w:rStyle w:val="Hyperlink"/>
          </w:rPr>
          <w:t>https://www.youtube.com/watch?v=01lMmyLCtKI</w:t>
        </w:r>
      </w:hyperlink>
    </w:p>
    <w:p w:rsidR="00EB616A" w:rsidRDefault="00EB616A" w:rsidP="001E37E4">
      <w:pPr>
        <w:spacing w:after="0" w:line="240" w:lineRule="auto"/>
      </w:pPr>
    </w:p>
    <w:p w:rsidR="00A43A24" w:rsidRDefault="00E60E60" w:rsidP="00E60E60">
      <w:pPr>
        <w:pStyle w:val="ListParagraph"/>
        <w:numPr>
          <w:ilvl w:val="0"/>
          <w:numId w:val="2"/>
        </w:numPr>
        <w:spacing w:after="0" w:line="240" w:lineRule="auto"/>
      </w:pPr>
      <w:r>
        <w:t xml:space="preserve">What did founder </w:t>
      </w:r>
      <w:proofErr w:type="spellStart"/>
      <w:r>
        <w:t>Prudencio</w:t>
      </w:r>
      <w:proofErr w:type="spellEnd"/>
      <w:r>
        <w:t xml:space="preserve"> </w:t>
      </w:r>
      <w:proofErr w:type="spellStart"/>
      <w:r>
        <w:t>Unanue</w:t>
      </w:r>
      <w:proofErr w:type="spellEnd"/>
      <w:r>
        <w:t xml:space="preserve"> Ortiz recognize about the environment that supermarkets did not? </w:t>
      </w: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pStyle w:val="ListParagraph"/>
        <w:numPr>
          <w:ilvl w:val="0"/>
          <w:numId w:val="2"/>
        </w:numPr>
        <w:spacing w:after="0" w:line="240" w:lineRule="auto"/>
      </w:pPr>
      <w:r>
        <w:t>How does the external environment impact Goya Foods today?</w:t>
      </w: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pStyle w:val="ListParagraph"/>
        <w:numPr>
          <w:ilvl w:val="0"/>
          <w:numId w:val="2"/>
        </w:numPr>
        <w:spacing w:after="0" w:line="240" w:lineRule="auto"/>
      </w:pPr>
      <w:r>
        <w:t>There was a family conflict about taking the company public. If this conflict contributed to a negative internal environment, how could this have impacted the long-term well-being of the firm?</w:t>
      </w: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907FD6" w:rsidP="00E60E60">
      <w:pPr>
        <w:pStyle w:val="ListParagraph"/>
        <w:numPr>
          <w:ilvl w:val="0"/>
          <w:numId w:val="2"/>
        </w:numPr>
        <w:spacing w:after="0" w:line="240" w:lineRule="auto"/>
      </w:pPr>
      <w:r>
        <w:t>What aspects of the socio</w:t>
      </w:r>
      <w:r w:rsidR="00E60E60">
        <w:t>cultural dimension of the general environment do you believe contribute to Goya’s success?</w:t>
      </w: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E60E60" w:rsidP="00E60E60">
      <w:pPr>
        <w:spacing w:after="0" w:line="240" w:lineRule="auto"/>
      </w:pPr>
    </w:p>
    <w:p w:rsidR="00E60E60" w:rsidRDefault="009B0546" w:rsidP="00E60E60">
      <w:pPr>
        <w:pStyle w:val="ListParagraph"/>
        <w:numPr>
          <w:ilvl w:val="0"/>
          <w:numId w:val="2"/>
        </w:numPr>
        <w:spacing w:after="0" w:line="240" w:lineRule="auto"/>
      </w:pPr>
      <w:r>
        <w:t>How much power do you believe the customer has in Goya’s operations?</w:t>
      </w:r>
    </w:p>
    <w:p w:rsidR="009B0546" w:rsidRDefault="009B0546" w:rsidP="009B0546">
      <w:pPr>
        <w:spacing w:after="0" w:line="240" w:lineRule="auto"/>
      </w:pPr>
    </w:p>
    <w:p w:rsidR="009B0546" w:rsidRDefault="009B0546" w:rsidP="009B0546">
      <w:pPr>
        <w:spacing w:after="0" w:line="240" w:lineRule="auto"/>
      </w:pPr>
    </w:p>
    <w:p w:rsidR="009B0546" w:rsidRDefault="009B0546" w:rsidP="009B0546">
      <w:pPr>
        <w:spacing w:after="0" w:line="240" w:lineRule="auto"/>
      </w:pPr>
    </w:p>
    <w:p w:rsidR="009B0546" w:rsidRDefault="009B0546" w:rsidP="009B0546">
      <w:pPr>
        <w:spacing w:after="0" w:line="240" w:lineRule="auto"/>
      </w:pPr>
    </w:p>
    <w:p w:rsidR="009B0546" w:rsidRDefault="009B0546" w:rsidP="009B0546">
      <w:pPr>
        <w:pStyle w:val="ListParagraph"/>
        <w:numPr>
          <w:ilvl w:val="0"/>
          <w:numId w:val="2"/>
        </w:numPr>
        <w:spacing w:after="0" w:line="240" w:lineRule="auto"/>
      </w:pPr>
      <w:r>
        <w:t>How readily available are substitutes for Goya’s products?</w:t>
      </w:r>
    </w:p>
    <w:p w:rsidR="009B0546" w:rsidRDefault="009B0546" w:rsidP="009B0546">
      <w:pPr>
        <w:spacing w:after="0" w:line="240" w:lineRule="auto"/>
      </w:pPr>
    </w:p>
    <w:p w:rsidR="007062C6" w:rsidRDefault="007062C6" w:rsidP="009B0546">
      <w:pPr>
        <w:spacing w:after="0" w:line="240" w:lineRule="auto"/>
      </w:pPr>
    </w:p>
    <w:p w:rsidR="007062C6" w:rsidRDefault="007062C6" w:rsidP="009B0546">
      <w:pPr>
        <w:spacing w:after="0" w:line="240" w:lineRule="auto"/>
      </w:pPr>
    </w:p>
    <w:p w:rsidR="009B0546" w:rsidRDefault="009B0546" w:rsidP="009B0546">
      <w:pPr>
        <w:spacing w:after="0" w:line="240" w:lineRule="auto"/>
      </w:pPr>
    </w:p>
    <w:p w:rsidR="009B0546" w:rsidRDefault="009B0546" w:rsidP="009B0546">
      <w:pPr>
        <w:pStyle w:val="ListParagraph"/>
        <w:numPr>
          <w:ilvl w:val="0"/>
          <w:numId w:val="2"/>
        </w:numPr>
        <w:spacing w:after="0" w:line="240" w:lineRule="auto"/>
      </w:pPr>
      <w:r>
        <w:t xml:space="preserve">What has Goya done to differentiate its products from those of competitors? </w:t>
      </w:r>
    </w:p>
    <w:p w:rsidR="009B0546" w:rsidRDefault="009B0546" w:rsidP="009B0546">
      <w:pPr>
        <w:spacing w:after="0" w:line="240" w:lineRule="auto"/>
      </w:pPr>
    </w:p>
    <w:p w:rsidR="009B0546" w:rsidRDefault="009B0546" w:rsidP="009B0546">
      <w:pPr>
        <w:pStyle w:val="ListParagraph"/>
        <w:numPr>
          <w:ilvl w:val="0"/>
          <w:numId w:val="2"/>
        </w:numPr>
        <w:spacing w:after="0" w:line="240" w:lineRule="auto"/>
      </w:pPr>
      <w:bookmarkStart w:id="0" w:name="_GoBack"/>
      <w:bookmarkEnd w:id="0"/>
      <w:r>
        <w:t>How will keeping the company private impact future managerial decisions?</w:t>
      </w:r>
    </w:p>
    <w:p w:rsidR="009B0546" w:rsidRDefault="009B0546" w:rsidP="009B0546">
      <w:pPr>
        <w:spacing w:after="0" w:line="240" w:lineRule="auto"/>
      </w:pPr>
    </w:p>
    <w:p w:rsidR="009B0546" w:rsidRDefault="009B0546" w:rsidP="009B0546">
      <w:pPr>
        <w:spacing w:after="0" w:line="240" w:lineRule="auto"/>
      </w:pPr>
    </w:p>
    <w:p w:rsidR="009B0546" w:rsidRDefault="009B0546" w:rsidP="009B0546">
      <w:pPr>
        <w:spacing w:after="0" w:line="240" w:lineRule="auto"/>
      </w:pPr>
    </w:p>
    <w:p w:rsidR="009B0546" w:rsidRDefault="009B0546" w:rsidP="009B0546">
      <w:pPr>
        <w:spacing w:after="0" w:line="240" w:lineRule="auto"/>
      </w:pPr>
    </w:p>
    <w:p w:rsidR="009B0546" w:rsidRDefault="009B0546" w:rsidP="009B0546">
      <w:pPr>
        <w:spacing w:after="0" w:line="240" w:lineRule="auto"/>
      </w:pPr>
    </w:p>
    <w:p w:rsidR="009B0546" w:rsidRDefault="009B0546" w:rsidP="009B0546">
      <w:pPr>
        <w:pStyle w:val="ListParagraph"/>
        <w:numPr>
          <w:ilvl w:val="0"/>
          <w:numId w:val="2"/>
        </w:numPr>
        <w:spacing w:after="0" w:line="240" w:lineRule="auto"/>
      </w:pPr>
      <w:r>
        <w:t>Describe the chain stores and mom-and-pop supermarkets to which Goya delivers products. What type of stakeholder are they? How does Goya take their interests into account?</w:t>
      </w:r>
    </w:p>
    <w:p w:rsidR="009B0546" w:rsidRDefault="009B0546" w:rsidP="009B0546">
      <w:pPr>
        <w:spacing w:after="0" w:line="240" w:lineRule="auto"/>
      </w:pPr>
    </w:p>
    <w:p w:rsidR="009B0546" w:rsidRDefault="009B0546" w:rsidP="009B0546">
      <w:pPr>
        <w:spacing w:after="0" w:line="240" w:lineRule="auto"/>
      </w:pPr>
    </w:p>
    <w:p w:rsidR="009B0546" w:rsidRDefault="009B0546" w:rsidP="009B0546">
      <w:pPr>
        <w:spacing w:after="0" w:line="240" w:lineRule="auto"/>
      </w:pPr>
    </w:p>
    <w:p w:rsidR="009B0546" w:rsidRDefault="009B0546" w:rsidP="009B0546">
      <w:pPr>
        <w:spacing w:after="0" w:line="240" w:lineRule="auto"/>
      </w:pPr>
    </w:p>
    <w:p w:rsidR="009B0546" w:rsidRDefault="009B0546" w:rsidP="009B0546">
      <w:pPr>
        <w:pStyle w:val="ListParagraph"/>
        <w:numPr>
          <w:ilvl w:val="0"/>
          <w:numId w:val="2"/>
        </w:numPr>
        <w:spacing w:after="0" w:line="240" w:lineRule="auto"/>
      </w:pPr>
      <w:r>
        <w:t xml:space="preserve">What is the external environment like for Goya products? Is the environment stable or changing? Simple or complex? </w:t>
      </w:r>
    </w:p>
    <w:p w:rsidR="00F21647" w:rsidRDefault="00F21647" w:rsidP="00F21647">
      <w:pPr>
        <w:spacing w:after="0" w:line="240" w:lineRule="auto"/>
      </w:pPr>
    </w:p>
    <w:p w:rsidR="00F21647" w:rsidRDefault="00F21647" w:rsidP="00F21647">
      <w:pPr>
        <w:spacing w:after="0" w:line="240" w:lineRule="auto"/>
      </w:pPr>
    </w:p>
    <w:p w:rsidR="00F21647" w:rsidRDefault="00F21647" w:rsidP="00F21647">
      <w:pPr>
        <w:spacing w:after="0" w:line="240" w:lineRule="auto"/>
      </w:pPr>
    </w:p>
    <w:p w:rsidR="00B25788" w:rsidRDefault="00B25788" w:rsidP="00F21647">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Pr="001E37E4" w:rsidRDefault="001E37E4" w:rsidP="001E37E4">
      <w:pPr>
        <w:pStyle w:val="ListParagraph"/>
        <w:spacing w:after="0" w:line="240" w:lineRule="auto"/>
      </w:pPr>
    </w:p>
    <w:sectPr w:rsidR="001E37E4" w:rsidRPr="001E37E4" w:rsidSect="007062C6">
      <w:foot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0E" w:rsidRDefault="00ED230E" w:rsidP="002C5496">
      <w:pPr>
        <w:spacing w:after="0" w:line="240" w:lineRule="auto"/>
      </w:pPr>
      <w:r>
        <w:separator/>
      </w:r>
    </w:p>
  </w:endnote>
  <w:endnote w:type="continuationSeparator" w:id="0">
    <w:p w:rsidR="00ED230E" w:rsidRDefault="00ED230E"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0E" w:rsidRDefault="00ED230E" w:rsidP="002C5496">
      <w:pPr>
        <w:spacing w:after="0" w:line="240" w:lineRule="auto"/>
      </w:pPr>
      <w:r>
        <w:separator/>
      </w:r>
    </w:p>
  </w:footnote>
  <w:footnote w:type="continuationSeparator" w:id="0">
    <w:p w:rsidR="00ED230E" w:rsidRDefault="00ED230E"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5562"/>
    <w:multiLevelType w:val="hybridMultilevel"/>
    <w:tmpl w:val="48DE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2306D"/>
    <w:rsid w:val="0002504E"/>
    <w:rsid w:val="00125FAE"/>
    <w:rsid w:val="00126F30"/>
    <w:rsid w:val="0017083F"/>
    <w:rsid w:val="001A01DA"/>
    <w:rsid w:val="001A7F09"/>
    <w:rsid w:val="001E37E4"/>
    <w:rsid w:val="002C5496"/>
    <w:rsid w:val="0035298E"/>
    <w:rsid w:val="00371858"/>
    <w:rsid w:val="004F61A3"/>
    <w:rsid w:val="00553B5B"/>
    <w:rsid w:val="00643694"/>
    <w:rsid w:val="007062C6"/>
    <w:rsid w:val="0071640C"/>
    <w:rsid w:val="007B3B19"/>
    <w:rsid w:val="008808C4"/>
    <w:rsid w:val="00907FD6"/>
    <w:rsid w:val="00910E5C"/>
    <w:rsid w:val="009B0546"/>
    <w:rsid w:val="00A10A82"/>
    <w:rsid w:val="00A43A24"/>
    <w:rsid w:val="00A50656"/>
    <w:rsid w:val="00AA4070"/>
    <w:rsid w:val="00AB40DD"/>
    <w:rsid w:val="00AC2920"/>
    <w:rsid w:val="00B25788"/>
    <w:rsid w:val="00B646F9"/>
    <w:rsid w:val="00BB3405"/>
    <w:rsid w:val="00BF2800"/>
    <w:rsid w:val="00C7694C"/>
    <w:rsid w:val="00CE00AF"/>
    <w:rsid w:val="00D3489B"/>
    <w:rsid w:val="00E60E60"/>
    <w:rsid w:val="00EB616A"/>
    <w:rsid w:val="00ED230E"/>
    <w:rsid w:val="00EF02D8"/>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styleId="FollowedHyperlink">
    <w:name w:val="FollowedHyperlink"/>
    <w:basedOn w:val="DefaultParagraphFont"/>
    <w:uiPriority w:val="99"/>
    <w:semiHidden/>
    <w:unhideWhenUsed/>
    <w:rsid w:val="00C7694C"/>
    <w:rPr>
      <w:color w:val="954F72" w:themeColor="followedHyperlink"/>
      <w:u w:val="single"/>
    </w:rPr>
  </w:style>
  <w:style w:type="character" w:customStyle="1" w:styleId="color11">
    <w:name w:val="color_11"/>
    <w:basedOn w:val="DefaultParagraphFont"/>
    <w:rsid w:val="00706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styleId="FollowedHyperlink">
    <w:name w:val="FollowedHyperlink"/>
    <w:basedOn w:val="DefaultParagraphFont"/>
    <w:uiPriority w:val="99"/>
    <w:semiHidden/>
    <w:unhideWhenUsed/>
    <w:rsid w:val="00C7694C"/>
    <w:rPr>
      <w:color w:val="954F72" w:themeColor="followedHyperlink"/>
      <w:u w:val="single"/>
    </w:rPr>
  </w:style>
  <w:style w:type="character" w:customStyle="1" w:styleId="color11">
    <w:name w:val="color_11"/>
    <w:basedOn w:val="DefaultParagraphFont"/>
    <w:rsid w:val="00706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1lMmyLCtK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9</cp:revision>
  <dcterms:created xsi:type="dcterms:W3CDTF">2015-10-15T15:00:00Z</dcterms:created>
  <dcterms:modified xsi:type="dcterms:W3CDTF">2019-07-08T21:19:00Z</dcterms:modified>
</cp:coreProperties>
</file>