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20B92" w14:textId="77777777" w:rsidR="007B7D44" w:rsidRPr="0046696B" w:rsidRDefault="007B7D44" w:rsidP="007B7D44">
      <w:pPr>
        <w:pStyle w:val="Pa13"/>
        <w:spacing w:line="240" w:lineRule="auto"/>
        <w:ind w:left="1180" w:hanging="1180"/>
        <w:rPr>
          <w:rFonts w:ascii="Times New Roman" w:hAnsi="Times New Roman" w:cs="Times New Roman"/>
          <w:color w:val="000000" w:themeColor="text1"/>
        </w:rPr>
      </w:pPr>
      <w:r w:rsidRPr="0046696B">
        <w:rPr>
          <w:rFonts w:ascii="Times New Roman" w:hAnsi="Times New Roman" w:cs="Times New Roman"/>
          <w:b/>
          <w:color w:val="000000" w:themeColor="text1"/>
        </w:rPr>
        <w:t>Video Title:</w:t>
      </w:r>
      <w:r w:rsidRPr="0046696B">
        <w:rPr>
          <w:rFonts w:ascii="Times New Roman" w:hAnsi="Times New Roman" w:cs="Times New Roman"/>
          <w:color w:val="000000" w:themeColor="text1"/>
        </w:rPr>
        <w:t xml:space="preserve"> Negotiation Skills: 3 Simple Tips on How to Negotiate</w:t>
      </w:r>
    </w:p>
    <w:p w14:paraId="15B2A6B3" w14:textId="77777777" w:rsidR="007B7D44" w:rsidRPr="0046696B" w:rsidRDefault="007B7D44" w:rsidP="007B7D44">
      <w:pPr>
        <w:spacing w:after="0" w:line="240" w:lineRule="auto"/>
        <w:rPr>
          <w:rFonts w:ascii="Times New Roman" w:hAnsi="Times New Roman" w:cs="Times New Roman"/>
          <w:bCs/>
          <w:sz w:val="24"/>
          <w:szCs w:val="24"/>
        </w:rPr>
      </w:pPr>
      <w:r w:rsidRPr="0046696B">
        <w:rPr>
          <w:rFonts w:ascii="Times New Roman" w:hAnsi="Times New Roman"/>
          <w:b/>
          <w:color w:val="000000" w:themeColor="text1"/>
          <w:sz w:val="24"/>
          <w:szCs w:val="24"/>
        </w:rPr>
        <w:t xml:space="preserve">Video URL: </w:t>
      </w:r>
      <w:hyperlink r:id="rId4" w:history="1">
        <w:r w:rsidRPr="0046696B">
          <w:rPr>
            <w:rStyle w:val="Hyperlink"/>
            <w:rFonts w:ascii="Times New Roman" w:hAnsi="Times New Roman" w:cs="Times New Roman"/>
            <w:bCs/>
            <w:sz w:val="24"/>
            <w:szCs w:val="24"/>
          </w:rPr>
          <w:t>https://www.youtube.com/watch?v=bgz2vNMTpxQ</w:t>
        </w:r>
      </w:hyperlink>
    </w:p>
    <w:p w14:paraId="01B1DF86" w14:textId="77777777" w:rsidR="007B7D44" w:rsidRPr="0046696B" w:rsidRDefault="007B7D44" w:rsidP="007B7D4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Run Time:</w:t>
      </w:r>
      <w:r w:rsidRPr="0046696B">
        <w:rPr>
          <w:rFonts w:ascii="Times New Roman" w:hAnsi="Times New Roman"/>
          <w:color w:val="000000" w:themeColor="text1"/>
          <w:sz w:val="24"/>
          <w:szCs w:val="24"/>
        </w:rPr>
        <w:t xml:space="preserve"> 5:08</w:t>
      </w:r>
    </w:p>
    <w:p w14:paraId="1FD8B787" w14:textId="77777777" w:rsidR="007B7D44" w:rsidRPr="0046696B" w:rsidRDefault="007B7D44" w:rsidP="007B7D4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Source:</w:t>
      </w:r>
      <w:r w:rsidRPr="0046696B">
        <w:rPr>
          <w:rFonts w:ascii="Times New Roman" w:hAnsi="Times New Roman"/>
          <w:color w:val="000000" w:themeColor="text1"/>
          <w:sz w:val="24"/>
          <w:szCs w:val="24"/>
        </w:rPr>
        <w:t xml:space="preserve"> Derek Halpern/YouTube</w:t>
      </w:r>
    </w:p>
    <w:p w14:paraId="58057116" w14:textId="77777777" w:rsidR="007B7D44" w:rsidRPr="0046696B" w:rsidRDefault="007B7D44" w:rsidP="007B7D44">
      <w:pPr>
        <w:spacing w:after="0" w:line="240" w:lineRule="auto"/>
        <w:rPr>
          <w:rFonts w:ascii="Times New Roman" w:hAnsi="Times New Roman"/>
          <w:color w:val="000000" w:themeColor="text1"/>
          <w:sz w:val="24"/>
          <w:szCs w:val="24"/>
        </w:rPr>
      </w:pPr>
      <w:r w:rsidRPr="0046696B">
        <w:rPr>
          <w:rFonts w:ascii="Times New Roman" w:hAnsi="Times New Roman"/>
          <w:b/>
          <w:color w:val="000000" w:themeColor="text1"/>
          <w:sz w:val="24"/>
          <w:szCs w:val="24"/>
        </w:rPr>
        <w:t>Close Caption Available:</w:t>
      </w:r>
    </w:p>
    <w:p w14:paraId="63D04EED" w14:textId="77777777" w:rsidR="007B7D44" w:rsidRPr="0046696B" w:rsidRDefault="007B7D44" w:rsidP="007B7D44">
      <w:pPr>
        <w:spacing w:line="240" w:lineRule="auto"/>
        <w:rPr>
          <w:rFonts w:ascii="Times New Roman" w:hAnsi="Times New Roman" w:cs="Times New Roman"/>
          <w:sz w:val="24"/>
          <w:szCs w:val="24"/>
        </w:rPr>
      </w:pPr>
    </w:p>
    <w:p w14:paraId="4970D68E" w14:textId="4B35555B"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Face-to-face negotiation tactics are presented on pages 56-59 of the textbook, and this video is mostly about such tactics</w:t>
      </w:r>
      <w:proofErr w:type="gramStart"/>
      <w:r w:rsidRPr="0046696B">
        <w:rPr>
          <w:rFonts w:ascii="Times New Roman" w:hAnsi="Times New Roman" w:cs="Times New Roman"/>
          <w:sz w:val="24"/>
          <w:szCs w:val="24"/>
        </w:rPr>
        <w:t xml:space="preserve">.  </w:t>
      </w:r>
      <w:proofErr w:type="gramEnd"/>
      <w:r w:rsidRPr="0046696B">
        <w:rPr>
          <w:rFonts w:ascii="Times New Roman" w:hAnsi="Times New Roman" w:cs="Times New Roman"/>
          <w:sz w:val="24"/>
          <w:szCs w:val="24"/>
        </w:rPr>
        <w:t xml:space="preserve">The presenter, Derek Halpern, says that he relies on “social triggers” for negotiation success. He says that his three tips will help you even if you hate negotiating. The first tip is to take the other person’s perspective, referring to the idea that you try to understand even why they are negotiating.  A negotiating experiment with business students about purchasing a gas station divided the participants into three groups. The first group was told simply to go and negotiate; the second group was told to empathize with </w:t>
      </w:r>
      <w:r w:rsidR="00777236" w:rsidRPr="0046696B">
        <w:rPr>
          <w:rFonts w:ascii="Times New Roman" w:hAnsi="Times New Roman" w:cs="Times New Roman"/>
          <w:sz w:val="24"/>
          <w:szCs w:val="24"/>
        </w:rPr>
        <w:t>their</w:t>
      </w:r>
      <w:r w:rsidRPr="0046696B">
        <w:rPr>
          <w:rFonts w:ascii="Times New Roman" w:hAnsi="Times New Roman" w:cs="Times New Roman"/>
          <w:sz w:val="24"/>
          <w:szCs w:val="24"/>
        </w:rPr>
        <w:t xml:space="preserve"> counterparts; and the third group was instructed to engage in perspective taking. The third group outperformed the other groups by closing the dealing 79 percent of the time. </w:t>
      </w:r>
    </w:p>
    <w:p w14:paraId="08E3D41D" w14:textId="77777777"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ab/>
      </w:r>
      <w:r w:rsidRPr="0046696B">
        <w:rPr>
          <w:rFonts w:ascii="Times New Roman" w:hAnsi="Times New Roman" w:cs="Times New Roman"/>
          <w:sz w:val="24"/>
          <w:szCs w:val="24"/>
        </w:rPr>
        <w:tab/>
        <w:t>The second tip is to ask for much more than you really want. Later in negotiations, you can make sacrifices or concessions. The third tip is to never take responsibility for saying “no” during the negotiation. Instead, you can blame refusing an offer or demand on a third party, such as your boss</w:t>
      </w:r>
      <w:proofErr w:type="gramStart"/>
      <w:r w:rsidRPr="0046696B">
        <w:rPr>
          <w:rFonts w:ascii="Times New Roman" w:hAnsi="Times New Roman" w:cs="Times New Roman"/>
          <w:sz w:val="24"/>
          <w:szCs w:val="24"/>
        </w:rPr>
        <w:t xml:space="preserve">.  </w:t>
      </w:r>
      <w:proofErr w:type="gramEnd"/>
      <w:r w:rsidRPr="0046696B">
        <w:rPr>
          <w:rFonts w:ascii="Times New Roman" w:hAnsi="Times New Roman" w:cs="Times New Roman"/>
          <w:sz w:val="24"/>
          <w:szCs w:val="24"/>
        </w:rPr>
        <w:t>In this way you can be the good guy in the negotiation who really wants to help your counterpart, but your boss or some other third party is not cooperating. (This tactic is addressed in Chapter 7 about ethics in negotiation.)</w:t>
      </w:r>
    </w:p>
    <w:p w14:paraId="274D1DCD" w14:textId="77777777" w:rsidR="007B7D44" w:rsidRPr="0046696B" w:rsidRDefault="007B7D44" w:rsidP="007B7D44">
      <w:pPr>
        <w:spacing w:line="240" w:lineRule="auto"/>
        <w:rPr>
          <w:rFonts w:ascii="Times New Roman" w:hAnsi="Times New Roman" w:cs="Times New Roman"/>
          <w:i/>
          <w:iCs/>
          <w:sz w:val="24"/>
          <w:szCs w:val="24"/>
        </w:rPr>
      </w:pPr>
      <w:r w:rsidRPr="0046696B">
        <w:rPr>
          <w:rFonts w:ascii="Times New Roman" w:hAnsi="Times New Roman" w:cs="Times New Roman"/>
          <w:i/>
          <w:iCs/>
          <w:sz w:val="24"/>
          <w:szCs w:val="24"/>
        </w:rPr>
        <w:t>Questions for Thought and Discussion</w:t>
      </w:r>
    </w:p>
    <w:p w14:paraId="547CFCF7" w14:textId="77777777"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1. How much is the video in agreement with the tactic of “understand the other party’s perspective” described on page 55 of the textbook?</w:t>
      </w:r>
    </w:p>
    <w:p w14:paraId="5A01721C" w14:textId="77777777" w:rsidR="007B7D44" w:rsidRDefault="007B7D44" w:rsidP="007B7D44">
      <w:pPr>
        <w:spacing w:line="240" w:lineRule="auto"/>
        <w:rPr>
          <w:rFonts w:ascii="Times New Roman" w:hAnsi="Times New Roman" w:cs="Times New Roman"/>
          <w:sz w:val="24"/>
          <w:szCs w:val="24"/>
        </w:rPr>
      </w:pPr>
    </w:p>
    <w:p w14:paraId="048388F9" w14:textId="77777777" w:rsidR="007B7D44" w:rsidRDefault="007B7D44" w:rsidP="007B7D44">
      <w:pPr>
        <w:spacing w:line="240" w:lineRule="auto"/>
        <w:rPr>
          <w:rFonts w:ascii="Times New Roman" w:hAnsi="Times New Roman" w:cs="Times New Roman"/>
          <w:sz w:val="24"/>
          <w:szCs w:val="24"/>
        </w:rPr>
      </w:pPr>
    </w:p>
    <w:p w14:paraId="452A620B" w14:textId="77777777" w:rsidR="007B7D44" w:rsidRDefault="007B7D44" w:rsidP="007B7D44">
      <w:pPr>
        <w:spacing w:line="240" w:lineRule="auto"/>
        <w:rPr>
          <w:rFonts w:ascii="Times New Roman" w:hAnsi="Times New Roman" w:cs="Times New Roman"/>
          <w:sz w:val="24"/>
          <w:szCs w:val="24"/>
        </w:rPr>
      </w:pPr>
    </w:p>
    <w:p w14:paraId="06001292" w14:textId="77777777"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2. What does the video contend about the negotiation tactic, “be ready to compromise”?</w:t>
      </w:r>
    </w:p>
    <w:p w14:paraId="4BD524F5" w14:textId="77777777" w:rsidR="007B7D44" w:rsidRDefault="007B7D44" w:rsidP="007B7D44">
      <w:pPr>
        <w:spacing w:line="240" w:lineRule="auto"/>
        <w:rPr>
          <w:rFonts w:ascii="Times New Roman" w:hAnsi="Times New Roman" w:cs="Times New Roman"/>
          <w:sz w:val="24"/>
          <w:szCs w:val="24"/>
        </w:rPr>
      </w:pPr>
    </w:p>
    <w:p w14:paraId="4AF7B481" w14:textId="77777777" w:rsidR="007B7D44" w:rsidRDefault="007B7D44" w:rsidP="007B7D44">
      <w:pPr>
        <w:spacing w:line="240" w:lineRule="auto"/>
        <w:rPr>
          <w:rFonts w:ascii="Times New Roman" w:hAnsi="Times New Roman" w:cs="Times New Roman"/>
          <w:sz w:val="24"/>
          <w:szCs w:val="24"/>
        </w:rPr>
      </w:pPr>
    </w:p>
    <w:p w14:paraId="1BD4891D" w14:textId="77777777" w:rsidR="007B7D44" w:rsidRDefault="007B7D44" w:rsidP="007B7D44">
      <w:pPr>
        <w:spacing w:line="240" w:lineRule="auto"/>
        <w:rPr>
          <w:rFonts w:ascii="Times New Roman" w:hAnsi="Times New Roman" w:cs="Times New Roman"/>
          <w:sz w:val="24"/>
          <w:szCs w:val="24"/>
        </w:rPr>
      </w:pPr>
    </w:p>
    <w:p w14:paraId="439CE59E" w14:textId="77777777"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3. With respect to asking for more than you really want, what key point is the video overlooking?</w:t>
      </w:r>
    </w:p>
    <w:p w14:paraId="7521AE32" w14:textId="77777777" w:rsidR="007B7D44" w:rsidRDefault="007B7D44" w:rsidP="007B7D44">
      <w:pPr>
        <w:spacing w:line="240" w:lineRule="auto"/>
        <w:rPr>
          <w:rFonts w:ascii="Times New Roman" w:hAnsi="Times New Roman" w:cs="Times New Roman"/>
          <w:sz w:val="24"/>
          <w:szCs w:val="24"/>
        </w:rPr>
      </w:pPr>
    </w:p>
    <w:p w14:paraId="28249F2A" w14:textId="77777777" w:rsidR="007B7D44" w:rsidRDefault="007B7D44" w:rsidP="007B7D44">
      <w:pPr>
        <w:spacing w:line="240" w:lineRule="auto"/>
        <w:rPr>
          <w:rFonts w:ascii="Times New Roman" w:hAnsi="Times New Roman" w:cs="Times New Roman"/>
          <w:sz w:val="24"/>
          <w:szCs w:val="24"/>
        </w:rPr>
      </w:pPr>
    </w:p>
    <w:p w14:paraId="1FFAD06C" w14:textId="77777777" w:rsidR="007B7D44" w:rsidRDefault="007B7D44" w:rsidP="007B7D44">
      <w:pPr>
        <w:spacing w:line="240" w:lineRule="auto"/>
        <w:rPr>
          <w:rFonts w:ascii="Times New Roman" w:hAnsi="Times New Roman" w:cs="Times New Roman"/>
          <w:sz w:val="24"/>
          <w:szCs w:val="24"/>
        </w:rPr>
      </w:pPr>
    </w:p>
    <w:p w14:paraId="741A819E" w14:textId="3BEDBA2C"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 xml:space="preserve">4. </w:t>
      </w:r>
      <w:r w:rsidRPr="0046696B">
        <w:rPr>
          <w:rFonts w:ascii="Times New Roman" w:hAnsi="Times New Roman" w:cs="Times New Roman"/>
          <w:sz w:val="24"/>
          <w:szCs w:val="24"/>
        </w:rPr>
        <w:tab/>
        <w:t xml:space="preserve">In what way do people selling vehicles make use of the </w:t>
      </w:r>
      <w:r w:rsidR="00777236" w:rsidRPr="0046696B">
        <w:rPr>
          <w:rFonts w:ascii="Times New Roman" w:hAnsi="Times New Roman" w:cs="Times New Roman"/>
          <w:sz w:val="24"/>
          <w:szCs w:val="24"/>
        </w:rPr>
        <w:t>tactic</w:t>
      </w:r>
      <w:r w:rsidRPr="0046696B">
        <w:rPr>
          <w:rFonts w:ascii="Times New Roman" w:hAnsi="Times New Roman" w:cs="Times New Roman"/>
          <w:sz w:val="24"/>
          <w:szCs w:val="24"/>
        </w:rPr>
        <w:t xml:space="preserve"> of never taking responsibility for “no”?</w:t>
      </w:r>
    </w:p>
    <w:p w14:paraId="37EB880E" w14:textId="77777777" w:rsidR="007B7D44" w:rsidRDefault="007B7D44" w:rsidP="007B7D44">
      <w:pPr>
        <w:spacing w:line="240" w:lineRule="auto"/>
        <w:rPr>
          <w:rFonts w:ascii="Times New Roman" w:hAnsi="Times New Roman" w:cs="Times New Roman"/>
          <w:sz w:val="24"/>
          <w:szCs w:val="24"/>
        </w:rPr>
      </w:pPr>
    </w:p>
    <w:p w14:paraId="61CF4C16" w14:textId="77777777" w:rsidR="007B7D44" w:rsidRDefault="007B7D44" w:rsidP="007B7D44">
      <w:pPr>
        <w:spacing w:line="240" w:lineRule="auto"/>
        <w:rPr>
          <w:rFonts w:ascii="Times New Roman" w:hAnsi="Times New Roman" w:cs="Times New Roman"/>
          <w:sz w:val="24"/>
          <w:szCs w:val="24"/>
        </w:rPr>
      </w:pPr>
    </w:p>
    <w:p w14:paraId="68A6E160" w14:textId="77777777" w:rsidR="007B7D44" w:rsidRDefault="007B7D44" w:rsidP="007B7D44">
      <w:pPr>
        <w:spacing w:line="240" w:lineRule="auto"/>
        <w:rPr>
          <w:rFonts w:ascii="Times New Roman" w:hAnsi="Times New Roman" w:cs="Times New Roman"/>
          <w:sz w:val="24"/>
          <w:szCs w:val="24"/>
        </w:rPr>
      </w:pPr>
    </w:p>
    <w:p w14:paraId="6521039A" w14:textId="77777777" w:rsidR="007B7D44" w:rsidRPr="0046696B" w:rsidRDefault="007B7D44" w:rsidP="007B7D44">
      <w:pPr>
        <w:spacing w:line="240" w:lineRule="auto"/>
        <w:rPr>
          <w:rFonts w:ascii="Times New Roman" w:hAnsi="Times New Roman" w:cs="Times New Roman"/>
          <w:sz w:val="24"/>
          <w:szCs w:val="24"/>
        </w:rPr>
      </w:pPr>
      <w:r w:rsidRPr="0046696B">
        <w:rPr>
          <w:rFonts w:ascii="Times New Roman" w:hAnsi="Times New Roman" w:cs="Times New Roman"/>
          <w:sz w:val="24"/>
          <w:szCs w:val="24"/>
        </w:rPr>
        <w:t>5.</w:t>
      </w:r>
      <w:r w:rsidRPr="0046696B">
        <w:rPr>
          <w:rFonts w:ascii="Times New Roman" w:hAnsi="Times New Roman" w:cs="Times New Roman"/>
          <w:sz w:val="24"/>
          <w:szCs w:val="24"/>
        </w:rPr>
        <w:tab/>
        <w:t>What is your evaluation of the professionalism of the presenter, Derek Halpern?</w:t>
      </w:r>
    </w:p>
    <w:p w14:paraId="74572329"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B7D44"/>
    <w:rsid w:val="00316AE2"/>
    <w:rsid w:val="00777236"/>
    <w:rsid w:val="007B7D44"/>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AD75"/>
  <w15:chartTrackingRefBased/>
  <w15:docId w15:val="{30B0EF64-A57C-4421-9952-F90ED8C2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D4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D44"/>
    <w:rPr>
      <w:color w:val="0000FF" w:themeColor="hyperlink"/>
      <w:u w:val="single"/>
    </w:rPr>
  </w:style>
  <w:style w:type="paragraph" w:customStyle="1" w:styleId="Pa13">
    <w:name w:val="Pa13"/>
    <w:basedOn w:val="Normal"/>
    <w:next w:val="Normal"/>
    <w:uiPriority w:val="99"/>
    <w:rsid w:val="007B7D44"/>
    <w:pPr>
      <w:autoSpaceDE w:val="0"/>
      <w:autoSpaceDN w:val="0"/>
      <w:adjustRightInd w:val="0"/>
      <w:spacing w:after="0" w:line="281" w:lineRule="atLeast"/>
    </w:pPr>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bgz2vNMTpx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2021-04-14T18:02:00Z</dcterms:created>
  <dcterms:modified xsi:type="dcterms:W3CDTF">2023-03-23T16:29:00Z</dcterms:modified>
</cp:coreProperties>
</file>