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5146"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 xml:space="preserve">Video #1 Title: </w:t>
      </w:r>
      <w:r w:rsidRPr="0054073B">
        <w:rPr>
          <w:rFonts w:ascii="Times New Roman" w:hAnsi="Times New Roman" w:cs="Times New Roman"/>
        </w:rPr>
        <w:t>Anti-Discrimination Laws</w:t>
      </w:r>
    </w:p>
    <w:p w14:paraId="6A61DB58"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 xml:space="preserve">Video #1 URL: </w:t>
      </w:r>
      <w:hyperlink r:id="rId5" w:history="1">
        <w:r w:rsidRPr="0054073B">
          <w:rPr>
            <w:rStyle w:val="Hyperlink"/>
            <w:rFonts w:ascii="Times New Roman" w:hAnsi="Times New Roman" w:cs="Times New Roman"/>
          </w:rPr>
          <w:t>https://www.youtube.com/watch?v=rL5KdrV7tBQ</w:t>
        </w:r>
      </w:hyperlink>
      <w:r w:rsidRPr="0054073B">
        <w:rPr>
          <w:rFonts w:ascii="Times New Roman" w:hAnsi="Times New Roman" w:cs="Times New Roman"/>
        </w:rPr>
        <w:t xml:space="preserve"> </w:t>
      </w:r>
    </w:p>
    <w:p w14:paraId="4728B4FB"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4:33</w:t>
      </w:r>
    </w:p>
    <w:p w14:paraId="7FB3DE3E"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GreggU/YouTube</w:t>
      </w:r>
    </w:p>
    <w:p w14:paraId="3261E14B"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700CBBF5" w14:textId="77777777" w:rsidR="008122BB" w:rsidRPr="0054073B" w:rsidRDefault="008122BB" w:rsidP="008122BB">
      <w:pPr>
        <w:spacing w:after="0" w:line="240" w:lineRule="auto"/>
        <w:rPr>
          <w:rFonts w:ascii="Times New Roman" w:hAnsi="Times New Roman" w:cs="Times New Roman"/>
          <w:b/>
        </w:rPr>
      </w:pPr>
    </w:p>
    <w:p w14:paraId="33938B4F" w14:textId="77777777" w:rsidR="008122BB" w:rsidRPr="0054073B" w:rsidRDefault="008122BB" w:rsidP="008122BB">
      <w:pPr>
        <w:spacing w:after="0" w:line="240" w:lineRule="auto"/>
        <w:rPr>
          <w:rFonts w:ascii="Times New Roman" w:hAnsi="Times New Roman" w:cs="Times New Roman"/>
          <w:b/>
        </w:rPr>
      </w:pPr>
      <w:r w:rsidRPr="0054073B">
        <w:rPr>
          <w:rFonts w:ascii="Times New Roman" w:hAnsi="Times New Roman" w:cs="Times New Roman"/>
          <w:b/>
        </w:rPr>
        <w:t xml:space="preserve">Video #2 Title: </w:t>
      </w:r>
      <w:r w:rsidRPr="0054073B">
        <w:rPr>
          <w:rFonts w:ascii="Times New Roman" w:hAnsi="Times New Roman" w:cs="Times New Roman"/>
          <w:bCs/>
        </w:rPr>
        <w:t>Major Employment Discrimination Laws</w:t>
      </w:r>
    </w:p>
    <w:p w14:paraId="3E541F5B" w14:textId="77777777" w:rsidR="008122BB" w:rsidRPr="0054073B" w:rsidRDefault="008122BB" w:rsidP="008122BB">
      <w:pPr>
        <w:spacing w:after="0" w:line="240" w:lineRule="auto"/>
        <w:rPr>
          <w:rFonts w:ascii="Times New Roman" w:hAnsi="Times New Roman" w:cs="Times New Roman"/>
          <w:color w:val="1F497D"/>
        </w:rPr>
      </w:pPr>
      <w:r w:rsidRPr="0054073B">
        <w:rPr>
          <w:rFonts w:ascii="Times New Roman" w:hAnsi="Times New Roman" w:cs="Times New Roman"/>
          <w:b/>
        </w:rPr>
        <w:t xml:space="preserve">Video #2 URL: </w:t>
      </w:r>
      <w:hyperlink r:id="rId6" w:history="1">
        <w:r w:rsidRPr="0054073B">
          <w:rPr>
            <w:rStyle w:val="Hyperlink"/>
            <w:rFonts w:ascii="Times New Roman" w:hAnsi="Times New Roman" w:cs="Times New Roman"/>
          </w:rPr>
          <w:t>https://www.youtube.com/watch?v=uvomoNX5mcE</w:t>
        </w:r>
      </w:hyperlink>
    </w:p>
    <w:p w14:paraId="3C43AEBD"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3:18</w:t>
      </w:r>
    </w:p>
    <w:p w14:paraId="0B9369D8"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The Business Professor/YouTube</w:t>
      </w:r>
    </w:p>
    <w:p w14:paraId="31504D80"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70B9ECA8" w14:textId="77777777" w:rsidR="008122BB" w:rsidRPr="0054073B" w:rsidRDefault="008122BB" w:rsidP="008122BB">
      <w:pPr>
        <w:spacing w:after="0" w:line="240" w:lineRule="auto"/>
        <w:rPr>
          <w:rFonts w:ascii="Times New Roman" w:hAnsi="Times New Roman" w:cs="Times New Roman"/>
          <w:i/>
          <w:iCs/>
        </w:rPr>
      </w:pPr>
    </w:p>
    <w:p w14:paraId="27B8DBF9"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rPr>
        <w:t xml:space="preserve">The two videos above describe a handful of anti-discrimination laws, a few of which are summarized in Figure 1-2 of the HRM textbook, </w:t>
      </w:r>
      <w:proofErr w:type="gramStart"/>
      <w:r w:rsidRPr="0054073B">
        <w:rPr>
          <w:rFonts w:ascii="Times New Roman" w:hAnsi="Times New Roman" w:cs="Times New Roman"/>
        </w:rPr>
        <w:t>and also</w:t>
      </w:r>
      <w:proofErr w:type="gramEnd"/>
      <w:r w:rsidRPr="0054073B">
        <w:rPr>
          <w:rFonts w:ascii="Times New Roman" w:hAnsi="Times New Roman" w:cs="Times New Roman"/>
        </w:rPr>
        <w:t xml:space="preserve"> mentioned again in appropriate places in the remaining chapters. Following are capsule summarizes of the laws summarized in the videos:</w:t>
      </w:r>
    </w:p>
    <w:p w14:paraId="79DBAB82" w14:textId="77777777" w:rsidR="008122BB" w:rsidRPr="0054073B" w:rsidRDefault="008122BB" w:rsidP="008122BB">
      <w:pPr>
        <w:spacing w:after="0" w:line="240" w:lineRule="auto"/>
        <w:rPr>
          <w:rFonts w:ascii="Times New Roman" w:hAnsi="Times New Roman" w:cs="Times New Roman"/>
        </w:rPr>
      </w:pPr>
    </w:p>
    <w:p w14:paraId="7B4F8213"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Civil Rights Act of 1964, Title VII. </w:t>
      </w:r>
      <w:r w:rsidRPr="0054073B">
        <w:rPr>
          <w:rFonts w:ascii="Times New Roman" w:hAnsi="Times New Roman" w:cs="Times New Roman"/>
        </w:rPr>
        <w:t xml:space="preserve">Prohibits employment discrimination based on race color, sex, religion, or national origin by employers with </w:t>
      </w:r>
      <w:proofErr w:type="gramStart"/>
      <w:r w:rsidRPr="0054073B">
        <w:rPr>
          <w:rFonts w:ascii="Times New Roman" w:hAnsi="Times New Roman" w:cs="Times New Roman"/>
        </w:rPr>
        <w:t>15</w:t>
      </w:r>
      <w:proofErr w:type="gramEnd"/>
      <w:r w:rsidRPr="0054073B">
        <w:rPr>
          <w:rFonts w:ascii="Times New Roman" w:hAnsi="Times New Roman" w:cs="Times New Roman"/>
        </w:rPr>
        <w:t xml:space="preserve"> or more employees. The act covers both intentional discrimination or discrimination in effect and considers sexual harassment to be a form of sex discrimination.  </w:t>
      </w:r>
    </w:p>
    <w:p w14:paraId="343E09D1" w14:textId="77777777" w:rsidR="008122BB" w:rsidRPr="0054073B" w:rsidRDefault="008122BB" w:rsidP="008122BB">
      <w:pPr>
        <w:spacing w:after="0" w:line="240" w:lineRule="auto"/>
        <w:rPr>
          <w:rFonts w:ascii="Times New Roman" w:hAnsi="Times New Roman" w:cs="Times New Roman"/>
          <w:b/>
          <w:bCs/>
        </w:rPr>
      </w:pPr>
    </w:p>
    <w:p w14:paraId="4B0B5497" w14:textId="183E66FE"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Civil Rights Act of 1991. </w:t>
      </w:r>
      <w:r w:rsidRPr="0054073B">
        <w:rPr>
          <w:rFonts w:ascii="Times New Roman" w:hAnsi="Times New Roman" w:cs="Times New Roman"/>
        </w:rPr>
        <w:t xml:space="preserve">Allows employees who file </w:t>
      </w:r>
      <w:r w:rsidR="00266FCA" w:rsidRPr="0054073B">
        <w:rPr>
          <w:rFonts w:ascii="Times New Roman" w:hAnsi="Times New Roman" w:cs="Times New Roman"/>
        </w:rPr>
        <w:t>suits</w:t>
      </w:r>
      <w:r w:rsidRPr="0054073B">
        <w:rPr>
          <w:rFonts w:ascii="Times New Roman" w:hAnsi="Times New Roman" w:cs="Times New Roman"/>
        </w:rPr>
        <w:t xml:space="preserve"> for intentional discrimination under certain laws to have a jury trial to collect compensatory and punitive damages. </w:t>
      </w:r>
    </w:p>
    <w:p w14:paraId="0CB91181" w14:textId="77777777" w:rsidR="008122BB" w:rsidRPr="0054073B" w:rsidRDefault="008122BB" w:rsidP="008122BB">
      <w:pPr>
        <w:spacing w:after="0" w:line="240" w:lineRule="auto"/>
        <w:rPr>
          <w:rFonts w:ascii="Times New Roman" w:hAnsi="Times New Roman" w:cs="Times New Roman"/>
          <w:b/>
          <w:bCs/>
        </w:rPr>
      </w:pPr>
    </w:p>
    <w:p w14:paraId="32E143E0"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Affirmative Action, </w:t>
      </w:r>
      <w:r w:rsidRPr="0054073B">
        <w:rPr>
          <w:rFonts w:ascii="Times New Roman" w:hAnsi="Times New Roman" w:cs="Times New Roman"/>
        </w:rPr>
        <w:t xml:space="preserve">A key aspect of implementing the spirit and letter of employment discrimination law in the United States has been affirmative action programs. To comply with the Civil Rights Act of 1964, employers with federal contracts or subcontracts and who have </w:t>
      </w:r>
      <w:proofErr w:type="gramStart"/>
      <w:r w:rsidRPr="0054073B">
        <w:rPr>
          <w:rFonts w:ascii="Times New Roman" w:hAnsi="Times New Roman" w:cs="Times New Roman"/>
        </w:rPr>
        <w:t>50</w:t>
      </w:r>
      <w:proofErr w:type="gramEnd"/>
      <w:r w:rsidRPr="0054073B">
        <w:rPr>
          <w:rFonts w:ascii="Times New Roman" w:hAnsi="Times New Roman" w:cs="Times New Roman"/>
        </w:rPr>
        <w:t xml:space="preserve"> or more employees, are required to develop such programs to end discrimination. </w:t>
      </w:r>
      <w:r w:rsidRPr="0054073B">
        <w:rPr>
          <w:rFonts w:ascii="Times New Roman" w:hAnsi="Times New Roman" w:cs="Times New Roman"/>
          <w:b/>
        </w:rPr>
        <w:t>Affirmative action</w:t>
      </w:r>
      <w:r w:rsidRPr="0054073B">
        <w:rPr>
          <w:rFonts w:ascii="Times New Roman" w:hAnsi="Times New Roman" w:cs="Times New Roman"/>
        </w:rPr>
        <w:t xml:space="preserve"> consists of complying with antidiscrimination law and correcting past discriminatory practices. Under an affirmative action program, employers actively recruit, employ, train, and promote minorities and women who may have been discriminated against by the employer in the past, which resulted in their underrepresentation in certain positions.</w:t>
      </w:r>
    </w:p>
    <w:p w14:paraId="06F5C331" w14:textId="77777777" w:rsidR="008122BB" w:rsidRPr="0054073B" w:rsidRDefault="008122BB" w:rsidP="008122BB">
      <w:pPr>
        <w:spacing w:after="0" w:line="240" w:lineRule="auto"/>
        <w:rPr>
          <w:rFonts w:ascii="Times New Roman" w:hAnsi="Times New Roman" w:cs="Times New Roman"/>
          <w:b/>
          <w:bCs/>
        </w:rPr>
      </w:pPr>
    </w:p>
    <w:p w14:paraId="1D4DE7F9"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Age Discrimination in Employment Act (ADEA). </w:t>
      </w:r>
      <w:r w:rsidRPr="0054073B">
        <w:rPr>
          <w:rFonts w:ascii="Times New Roman" w:hAnsi="Times New Roman" w:cs="Times New Roman"/>
        </w:rPr>
        <w:t xml:space="preserve">Prohibits employment practices that discriminate on the basis of age unless age is a bona-fide occupational qualification, or the practice is based on “reasonable factors other than age.” The law covers employers with 20 or more employees, labor unions with 25 or more members, local and state governments, and employment agencies. </w:t>
      </w:r>
    </w:p>
    <w:p w14:paraId="50C905A3" w14:textId="77777777" w:rsidR="008122BB" w:rsidRPr="0054073B" w:rsidRDefault="008122BB" w:rsidP="008122BB">
      <w:pPr>
        <w:spacing w:after="0" w:line="240" w:lineRule="auto"/>
        <w:rPr>
          <w:rFonts w:ascii="Times New Roman" w:hAnsi="Times New Roman" w:cs="Times New Roman"/>
        </w:rPr>
      </w:pPr>
    </w:p>
    <w:p w14:paraId="4AEA114F"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Americans with Disabilities Act (ADA). </w:t>
      </w:r>
      <w:r w:rsidRPr="0054073B">
        <w:rPr>
          <w:rFonts w:ascii="Times New Roman" w:hAnsi="Times New Roman" w:cs="Times New Roman"/>
        </w:rPr>
        <w:t>Prohibits employers with 15 or more employees from discriminating against individuals with disabilities in all aspects of employment. The act requires employers to “reasonably accommodate” all qualified disabled applicants unless doing so would impose an “undue hardship.”</w:t>
      </w:r>
    </w:p>
    <w:p w14:paraId="10A6EE66" w14:textId="77777777" w:rsidR="008122BB" w:rsidRPr="0054073B" w:rsidRDefault="008122BB" w:rsidP="008122BB">
      <w:pPr>
        <w:spacing w:after="0" w:line="240" w:lineRule="auto"/>
        <w:rPr>
          <w:rFonts w:ascii="Times New Roman" w:hAnsi="Times New Roman" w:cs="Times New Roman"/>
        </w:rPr>
      </w:pPr>
    </w:p>
    <w:p w14:paraId="6F148BB4"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Genetic Information Nondiscrimination Act. </w:t>
      </w:r>
      <w:r w:rsidRPr="0054073B">
        <w:rPr>
          <w:rStyle w:val="Emphasis"/>
          <w:rFonts w:ascii="Times New Roman" w:hAnsi="Times New Roman" w:cs="Times New Roman"/>
        </w:rPr>
        <w:t xml:space="preserve">Title II of the Genetic Information Nondiscrimination Act of 2008 (GINA), which prohibits genetic information discrimination in employment, took effect on November 21, 2009. </w:t>
      </w:r>
      <w:r w:rsidRPr="0054073B">
        <w:rPr>
          <w:rFonts w:ascii="Times New Roman" w:hAnsi="Times New Roman" w:cs="Times New Roman"/>
        </w:rPr>
        <w:t>Under Title II of GINA, it is illegal to discriminate against employees or applicants because of genetic information. Title II of GINA prohibits the use of 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024071A1" w14:textId="77777777" w:rsidR="008122BB" w:rsidRPr="0054073B" w:rsidRDefault="008122BB" w:rsidP="008122BB">
      <w:pPr>
        <w:spacing w:after="0" w:line="240" w:lineRule="auto"/>
        <w:rPr>
          <w:rFonts w:ascii="Times New Roman" w:hAnsi="Times New Roman" w:cs="Times New Roman"/>
        </w:rPr>
      </w:pPr>
    </w:p>
    <w:p w14:paraId="7D53DD10"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rPr>
        <w:t>The EEOC enforces Title II of GINA (dealing with genetic discrimination in employment). The Departments of Labor, Health and Human Services and the Treasury have responsibility for issuing regulations for Title I of GINA, which addresses the use of genetic information in health insurance.</w:t>
      </w:r>
    </w:p>
    <w:p w14:paraId="1554BC22" w14:textId="77777777" w:rsidR="008122BB" w:rsidRPr="0054073B" w:rsidRDefault="008122BB" w:rsidP="008122BB">
      <w:pPr>
        <w:spacing w:after="0" w:line="240" w:lineRule="auto"/>
        <w:rPr>
          <w:rFonts w:ascii="Times New Roman" w:hAnsi="Times New Roman" w:cs="Times New Roman"/>
        </w:rPr>
      </w:pPr>
    </w:p>
    <w:p w14:paraId="6EC21E91" w14:textId="77777777" w:rsidR="008122BB" w:rsidRPr="0054073B" w:rsidRDefault="008122BB" w:rsidP="008122BB">
      <w:pPr>
        <w:spacing w:after="0" w:line="240" w:lineRule="auto"/>
        <w:rPr>
          <w:rFonts w:ascii="Times New Roman" w:hAnsi="Times New Roman" w:cs="Times New Roman"/>
        </w:rPr>
      </w:pPr>
      <w:r w:rsidRPr="0054073B">
        <w:rPr>
          <w:rFonts w:ascii="Times New Roman" w:hAnsi="Times New Roman" w:cs="Times New Roman"/>
          <w:b/>
          <w:bCs/>
        </w:rPr>
        <w:t xml:space="preserve">Uniformed Services Employment and Redeployment Act (USERRA). </w:t>
      </w:r>
      <w:r w:rsidRPr="0054073B">
        <w:rPr>
          <w:rFonts w:ascii="Times New Roman" w:hAnsi="Times New Roman" w:cs="Times New Roman"/>
        </w:rPr>
        <w:t>USERRA is a federal statute that protects service members’ and veterans’ civilian employment rights. Among other things, under certain conditions, USERRA requires employers to put individuals back to work in their civilian jobs after military service. USERRA also protects service members from discrimination in the workplace based on their military service or affiliation.</w:t>
      </w:r>
    </w:p>
    <w:p w14:paraId="281BA60D" w14:textId="77777777" w:rsidR="008122BB" w:rsidRPr="0054073B" w:rsidRDefault="008122BB" w:rsidP="008122BB">
      <w:pPr>
        <w:spacing w:after="0" w:line="240" w:lineRule="auto"/>
        <w:rPr>
          <w:rFonts w:ascii="Times New Roman" w:hAnsi="Times New Roman" w:cs="Times New Roman"/>
          <w:i/>
          <w:iCs/>
        </w:rPr>
      </w:pPr>
    </w:p>
    <w:p w14:paraId="47BE007D" w14:textId="77777777" w:rsidR="008122BB" w:rsidRPr="0054073B" w:rsidRDefault="008122BB" w:rsidP="008122BB">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5F2584FD" w14:textId="77777777" w:rsidR="008122BB" w:rsidRPr="0054073B" w:rsidRDefault="008122BB" w:rsidP="008122BB">
      <w:pPr>
        <w:spacing w:after="0" w:line="240" w:lineRule="auto"/>
        <w:rPr>
          <w:rFonts w:ascii="Times New Roman" w:hAnsi="Times New Roman" w:cs="Times New Roman"/>
        </w:rPr>
      </w:pPr>
    </w:p>
    <w:p w14:paraId="3D6BC5FC" w14:textId="77777777" w:rsidR="008122BB" w:rsidRPr="0054073B" w:rsidRDefault="008122BB" w:rsidP="008122BB">
      <w:pPr>
        <w:pStyle w:val="ListParagraph"/>
        <w:numPr>
          <w:ilvl w:val="0"/>
          <w:numId w:val="1"/>
        </w:numPr>
        <w:spacing w:after="0" w:line="240" w:lineRule="auto"/>
        <w:ind w:left="270"/>
        <w:rPr>
          <w:rFonts w:ascii="Times New Roman" w:hAnsi="Times New Roman" w:cs="Times New Roman"/>
        </w:rPr>
      </w:pPr>
      <w:r w:rsidRPr="0054073B">
        <w:rPr>
          <w:rFonts w:ascii="Times New Roman" w:hAnsi="Times New Roman" w:cs="Times New Roman"/>
        </w:rPr>
        <w:t>Why is sexual harassment classified legally as a form of sex discrimination?</w:t>
      </w:r>
    </w:p>
    <w:p w14:paraId="6A9739D9" w14:textId="77777777" w:rsidR="008122BB" w:rsidRPr="0054073B" w:rsidRDefault="008122BB" w:rsidP="008122BB">
      <w:pPr>
        <w:spacing w:after="0" w:line="240" w:lineRule="auto"/>
        <w:rPr>
          <w:rFonts w:ascii="Times New Roman" w:hAnsi="Times New Roman" w:cs="Times New Roman"/>
        </w:rPr>
      </w:pPr>
    </w:p>
    <w:p w14:paraId="469329DA" w14:textId="77777777" w:rsidR="008122BB" w:rsidRPr="0054073B" w:rsidRDefault="008122BB" w:rsidP="008122BB">
      <w:pPr>
        <w:spacing w:after="0" w:line="240" w:lineRule="auto"/>
        <w:rPr>
          <w:rFonts w:ascii="Times New Roman" w:hAnsi="Times New Roman" w:cs="Times New Roman"/>
        </w:rPr>
      </w:pPr>
    </w:p>
    <w:p w14:paraId="16B958E1" w14:textId="77777777" w:rsidR="008122BB" w:rsidRPr="0054073B" w:rsidRDefault="008122BB" w:rsidP="008122BB">
      <w:pPr>
        <w:spacing w:after="0" w:line="240" w:lineRule="auto"/>
        <w:rPr>
          <w:rFonts w:ascii="Times New Roman" w:hAnsi="Times New Roman" w:cs="Times New Roman"/>
        </w:rPr>
      </w:pPr>
    </w:p>
    <w:p w14:paraId="5F936A8E" w14:textId="77777777" w:rsidR="008122BB" w:rsidRPr="0054073B" w:rsidRDefault="008122BB" w:rsidP="008122BB">
      <w:pPr>
        <w:spacing w:after="0" w:line="240" w:lineRule="auto"/>
        <w:rPr>
          <w:rFonts w:ascii="Times New Roman" w:hAnsi="Times New Roman" w:cs="Times New Roman"/>
        </w:rPr>
      </w:pPr>
    </w:p>
    <w:p w14:paraId="356BB9FB" w14:textId="33BB8930" w:rsidR="008122BB" w:rsidRPr="0054073B" w:rsidRDefault="008122BB" w:rsidP="008122BB">
      <w:pPr>
        <w:spacing w:after="0" w:line="240" w:lineRule="auto"/>
        <w:ind w:hanging="90"/>
        <w:rPr>
          <w:rFonts w:ascii="Times New Roman" w:hAnsi="Times New Roman" w:cs="Times New Roman"/>
        </w:rPr>
      </w:pPr>
      <w:r w:rsidRPr="0054073B">
        <w:rPr>
          <w:rFonts w:ascii="Times New Roman" w:hAnsi="Times New Roman" w:cs="Times New Roman"/>
        </w:rPr>
        <w:t>2.</w:t>
      </w:r>
      <w:r w:rsidR="00B25C6F">
        <w:rPr>
          <w:rFonts w:ascii="Times New Roman" w:hAnsi="Times New Roman" w:cs="Times New Roman"/>
        </w:rPr>
        <w:t xml:space="preserve"> </w:t>
      </w:r>
      <w:r w:rsidRPr="0054073B">
        <w:rPr>
          <w:rFonts w:ascii="Times New Roman" w:hAnsi="Times New Roman" w:cs="Times New Roman"/>
        </w:rPr>
        <w:t>Provide an example of where age could be a bona fide occupational qualification.</w:t>
      </w:r>
    </w:p>
    <w:p w14:paraId="00CA9759" w14:textId="77777777" w:rsidR="008122BB" w:rsidRPr="0054073B" w:rsidRDefault="008122BB" w:rsidP="008122BB">
      <w:pPr>
        <w:spacing w:after="0" w:line="240" w:lineRule="auto"/>
        <w:rPr>
          <w:rFonts w:ascii="Times New Roman" w:hAnsi="Times New Roman" w:cs="Times New Roman"/>
        </w:rPr>
      </w:pPr>
    </w:p>
    <w:p w14:paraId="771CD78B" w14:textId="77777777" w:rsidR="008122BB" w:rsidRPr="0054073B" w:rsidRDefault="008122BB" w:rsidP="008122BB">
      <w:pPr>
        <w:spacing w:after="0" w:line="240" w:lineRule="auto"/>
        <w:rPr>
          <w:rFonts w:ascii="Times New Roman" w:hAnsi="Times New Roman" w:cs="Times New Roman"/>
        </w:rPr>
      </w:pPr>
    </w:p>
    <w:p w14:paraId="2885E1C4" w14:textId="77777777" w:rsidR="008122BB" w:rsidRPr="0054073B" w:rsidRDefault="008122BB" w:rsidP="008122BB">
      <w:pPr>
        <w:spacing w:after="0" w:line="240" w:lineRule="auto"/>
        <w:rPr>
          <w:rFonts w:ascii="Times New Roman" w:hAnsi="Times New Roman" w:cs="Times New Roman"/>
        </w:rPr>
      </w:pPr>
    </w:p>
    <w:p w14:paraId="3332DB5E" w14:textId="77777777" w:rsidR="008122BB" w:rsidRPr="0054073B" w:rsidRDefault="008122BB" w:rsidP="008122BB">
      <w:pPr>
        <w:spacing w:after="0" w:line="240" w:lineRule="auto"/>
        <w:rPr>
          <w:rFonts w:ascii="Times New Roman" w:hAnsi="Times New Roman" w:cs="Times New Roman"/>
        </w:rPr>
      </w:pPr>
    </w:p>
    <w:p w14:paraId="411683B5" w14:textId="77777777" w:rsidR="008122BB" w:rsidRPr="0054073B" w:rsidRDefault="008122BB" w:rsidP="00B25C6F">
      <w:pPr>
        <w:pStyle w:val="ListParagraph"/>
        <w:numPr>
          <w:ilvl w:val="0"/>
          <w:numId w:val="2"/>
        </w:numPr>
        <w:spacing w:after="0" w:line="240" w:lineRule="auto"/>
        <w:ind w:left="90" w:hanging="270"/>
        <w:rPr>
          <w:rFonts w:ascii="Times New Roman" w:hAnsi="Times New Roman" w:cs="Times New Roman"/>
        </w:rPr>
      </w:pPr>
      <w:r w:rsidRPr="0054073B">
        <w:rPr>
          <w:rFonts w:ascii="Times New Roman" w:hAnsi="Times New Roman" w:cs="Times New Roman"/>
        </w:rPr>
        <w:t xml:space="preserve">Among the prominent </w:t>
      </w:r>
      <w:proofErr w:type="gramStart"/>
      <w:r w:rsidRPr="0054073B">
        <w:rPr>
          <w:rFonts w:ascii="Times New Roman" w:hAnsi="Times New Roman" w:cs="Times New Roman"/>
        </w:rPr>
        <w:t>African-Americans</w:t>
      </w:r>
      <w:proofErr w:type="gramEnd"/>
      <w:r w:rsidRPr="0054073B">
        <w:rPr>
          <w:rFonts w:ascii="Times New Roman" w:hAnsi="Times New Roman" w:cs="Times New Roman"/>
        </w:rPr>
        <w:t xml:space="preserve"> who object to affirmative action are Dr. Ben </w:t>
      </w:r>
    </w:p>
    <w:p w14:paraId="17C79970" w14:textId="77777777" w:rsidR="008122BB" w:rsidRPr="0054073B" w:rsidRDefault="008122BB" w:rsidP="008122BB">
      <w:pPr>
        <w:spacing w:after="0" w:line="240" w:lineRule="auto"/>
        <w:ind w:left="-90"/>
        <w:rPr>
          <w:rFonts w:ascii="Times New Roman" w:hAnsi="Times New Roman" w:cs="Times New Roman"/>
        </w:rPr>
      </w:pPr>
      <w:r w:rsidRPr="0054073B">
        <w:rPr>
          <w:rFonts w:ascii="Times New Roman" w:hAnsi="Times New Roman" w:cs="Times New Roman"/>
        </w:rPr>
        <w:t>Carson, world-famous pediatric neurosurgeon and former Secretary of Housing and Urban Development. What might their objection be to affirmative action?</w:t>
      </w:r>
    </w:p>
    <w:p w14:paraId="5F5619A1" w14:textId="77777777" w:rsidR="008122BB" w:rsidRPr="0054073B" w:rsidRDefault="008122BB" w:rsidP="008122BB">
      <w:pPr>
        <w:pStyle w:val="ListParagraph"/>
        <w:spacing w:after="0" w:line="240" w:lineRule="auto"/>
        <w:ind w:left="270"/>
        <w:rPr>
          <w:rFonts w:ascii="Times New Roman" w:hAnsi="Times New Roman" w:cs="Times New Roman"/>
        </w:rPr>
      </w:pPr>
    </w:p>
    <w:p w14:paraId="05221B52" w14:textId="77777777" w:rsidR="008122BB" w:rsidRPr="0054073B" w:rsidRDefault="008122BB" w:rsidP="008122BB">
      <w:pPr>
        <w:spacing w:after="0" w:line="240" w:lineRule="auto"/>
        <w:rPr>
          <w:rFonts w:ascii="Times New Roman" w:hAnsi="Times New Roman" w:cs="Times New Roman"/>
        </w:rPr>
      </w:pPr>
    </w:p>
    <w:p w14:paraId="087EC680" w14:textId="77777777" w:rsidR="008122BB" w:rsidRPr="0054073B" w:rsidRDefault="008122BB" w:rsidP="008122BB">
      <w:pPr>
        <w:spacing w:after="0" w:line="240" w:lineRule="auto"/>
        <w:rPr>
          <w:rFonts w:ascii="Times New Roman" w:hAnsi="Times New Roman" w:cs="Times New Roman"/>
        </w:rPr>
      </w:pPr>
    </w:p>
    <w:p w14:paraId="0291C856" w14:textId="77777777" w:rsidR="008122BB" w:rsidRPr="0054073B" w:rsidRDefault="008122BB" w:rsidP="008122BB">
      <w:pPr>
        <w:spacing w:after="0" w:line="240" w:lineRule="auto"/>
        <w:rPr>
          <w:rFonts w:ascii="Times New Roman" w:hAnsi="Times New Roman" w:cs="Times New Roman"/>
        </w:rPr>
      </w:pPr>
    </w:p>
    <w:p w14:paraId="2DBF48AF" w14:textId="77777777" w:rsidR="008122BB" w:rsidRPr="0054073B" w:rsidRDefault="008122BB" w:rsidP="008122BB">
      <w:pPr>
        <w:spacing w:after="0" w:line="240" w:lineRule="auto"/>
        <w:ind w:left="-180"/>
        <w:rPr>
          <w:rFonts w:ascii="Times New Roman" w:hAnsi="Times New Roman" w:cs="Times New Roman"/>
        </w:rPr>
      </w:pPr>
      <w:r w:rsidRPr="0054073B">
        <w:rPr>
          <w:rFonts w:ascii="Times New Roman" w:hAnsi="Times New Roman" w:cs="Times New Roman"/>
        </w:rPr>
        <w:t>4. The owner of an Indian restaurant in downtown Chicago wants to hire an Indian-American person as a host or hostess. The owner is aware that excluding non-Indian Americans, might be perceived as job discrimination. The owner therefore advertises online for a host or hostess who speaks Hindu. What is your opinion of the legality of such an ad?</w:t>
      </w:r>
    </w:p>
    <w:p w14:paraId="1E543952" w14:textId="77777777" w:rsidR="008122BB" w:rsidRPr="0054073B" w:rsidRDefault="008122BB" w:rsidP="008122BB">
      <w:pPr>
        <w:spacing w:after="0" w:line="240" w:lineRule="auto"/>
        <w:ind w:left="-180"/>
        <w:rPr>
          <w:rFonts w:ascii="Times New Roman" w:hAnsi="Times New Roman" w:cs="Times New Roman"/>
        </w:rPr>
      </w:pPr>
    </w:p>
    <w:p w14:paraId="2027BDCE" w14:textId="77777777" w:rsidR="008122BB" w:rsidRPr="0054073B" w:rsidRDefault="008122BB" w:rsidP="008122BB">
      <w:pPr>
        <w:spacing w:after="0" w:line="240" w:lineRule="auto"/>
        <w:rPr>
          <w:rFonts w:ascii="Times New Roman" w:hAnsi="Times New Roman" w:cs="Times New Roman"/>
        </w:rPr>
      </w:pPr>
    </w:p>
    <w:p w14:paraId="2FA95876" w14:textId="77777777" w:rsidR="008122BB" w:rsidRPr="0054073B" w:rsidRDefault="008122BB" w:rsidP="008122BB">
      <w:pPr>
        <w:spacing w:after="0" w:line="240" w:lineRule="auto"/>
        <w:rPr>
          <w:rFonts w:ascii="Times New Roman" w:hAnsi="Times New Roman" w:cs="Times New Roman"/>
        </w:rPr>
      </w:pPr>
    </w:p>
    <w:p w14:paraId="0EB36B6E" w14:textId="77777777" w:rsidR="008122BB" w:rsidRPr="0054073B" w:rsidRDefault="008122BB" w:rsidP="008122BB">
      <w:pPr>
        <w:spacing w:after="0" w:line="240" w:lineRule="auto"/>
        <w:rPr>
          <w:rFonts w:ascii="Times New Roman" w:hAnsi="Times New Roman" w:cs="Times New Roman"/>
        </w:rPr>
      </w:pPr>
    </w:p>
    <w:p w14:paraId="142D1628" w14:textId="77777777" w:rsidR="008122BB" w:rsidRPr="0054073B" w:rsidRDefault="008122BB" w:rsidP="008122BB">
      <w:pPr>
        <w:spacing w:after="0" w:line="240" w:lineRule="auto"/>
        <w:ind w:left="-180"/>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What scenario can you envision whereby an employer would discriminate against a veteran?</w:t>
      </w:r>
    </w:p>
    <w:p w14:paraId="20B7C30A" w14:textId="77777777" w:rsidR="008122BB" w:rsidRPr="0054073B" w:rsidRDefault="008122BB" w:rsidP="008122BB">
      <w:pPr>
        <w:spacing w:after="0" w:line="240" w:lineRule="auto"/>
        <w:rPr>
          <w:rFonts w:ascii="Times New Roman" w:hAnsi="Times New Roman" w:cs="Times New Roman"/>
        </w:rPr>
      </w:pPr>
    </w:p>
    <w:p w14:paraId="0A6C7401" w14:textId="3D232E16" w:rsidR="00F67B78" w:rsidRPr="008122BB" w:rsidRDefault="00F67B78">
      <w:pPr>
        <w:rPr>
          <w:rFonts w:ascii="Times New Roman" w:hAnsi="Times New Roman" w:cs="Times New Roman"/>
          <w:i/>
          <w:iCs/>
        </w:rPr>
      </w:pPr>
    </w:p>
    <w:sectPr w:rsidR="00F67B78" w:rsidRPr="0081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16"/>
    <w:multiLevelType w:val="hybridMultilevel"/>
    <w:tmpl w:val="218E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71740"/>
    <w:multiLevelType w:val="hybridMultilevel"/>
    <w:tmpl w:val="C8805D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690465">
    <w:abstractNumId w:val="0"/>
  </w:num>
  <w:num w:numId="2" w16cid:durableId="4935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22BB"/>
    <w:rsid w:val="00266FCA"/>
    <w:rsid w:val="00316AE2"/>
    <w:rsid w:val="008122BB"/>
    <w:rsid w:val="00B25C6F"/>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E64F"/>
  <w15:chartTrackingRefBased/>
  <w15:docId w15:val="{B10CAA4A-8E40-4B3F-A2B3-06A04F06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2BB"/>
    <w:rPr>
      <w:color w:val="0000FF"/>
      <w:u w:val="single"/>
    </w:rPr>
  </w:style>
  <w:style w:type="character" w:styleId="Emphasis">
    <w:name w:val="Emphasis"/>
    <w:basedOn w:val="DefaultParagraphFont"/>
    <w:uiPriority w:val="20"/>
    <w:qFormat/>
    <w:rsid w:val="008122BB"/>
    <w:rPr>
      <w:i/>
      <w:iCs/>
    </w:rPr>
  </w:style>
  <w:style w:type="paragraph" w:styleId="ListParagraph">
    <w:name w:val="List Paragraph"/>
    <w:basedOn w:val="Normal"/>
    <w:uiPriority w:val="34"/>
    <w:qFormat/>
    <w:rsid w:val="0081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vomoNX5mcE" TargetMode="External"/><Relationship Id="rId5" Type="http://schemas.openxmlformats.org/officeDocument/2006/relationships/hyperlink" Target="https://www.youtube.com/watch?v=rL5KdrV7t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2022-04-20T19:03:00Z</dcterms:created>
  <dcterms:modified xsi:type="dcterms:W3CDTF">2023-03-23T18:18:00Z</dcterms:modified>
</cp:coreProperties>
</file>