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77E4" w14:textId="77777777" w:rsidR="004D03FA" w:rsidRPr="0054073B" w:rsidRDefault="004D03FA" w:rsidP="004D03FA">
      <w:pPr>
        <w:spacing w:after="0" w:line="240" w:lineRule="auto"/>
        <w:rPr>
          <w:rFonts w:ascii="Times New Roman" w:hAnsi="Times New Roman" w:cs="Times New Roman"/>
          <w:bCs/>
        </w:rPr>
      </w:pPr>
      <w:r w:rsidRPr="0054073B">
        <w:rPr>
          <w:rFonts w:ascii="Times New Roman" w:hAnsi="Times New Roman" w:cs="Times New Roman"/>
          <w:b/>
        </w:rPr>
        <w:t xml:space="preserve">Video Title: </w:t>
      </w:r>
      <w:r w:rsidRPr="0054073B">
        <w:rPr>
          <w:rFonts w:ascii="Times New Roman" w:hAnsi="Times New Roman" w:cs="Times New Roman"/>
          <w:bCs/>
        </w:rPr>
        <w:t>What Is an HRIS? | AIHR Learning Bite</w:t>
      </w:r>
    </w:p>
    <w:p w14:paraId="6E1028BD" w14:textId="77777777" w:rsidR="004D03FA" w:rsidRPr="0054073B" w:rsidRDefault="004D03FA" w:rsidP="004D03FA">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https://www.youtube.com/watch?v=Y72bRzL-bHU</w:t>
        </w:r>
      </w:hyperlink>
      <w:r w:rsidRPr="0054073B">
        <w:rPr>
          <w:rFonts w:ascii="Times New Roman" w:hAnsi="Times New Roman" w:cs="Times New Roman"/>
        </w:rPr>
        <w:t xml:space="preserve"> </w:t>
      </w:r>
    </w:p>
    <w:p w14:paraId="7CF7BC5D" w14:textId="77777777" w:rsidR="004D03FA" w:rsidRPr="0054073B" w:rsidRDefault="004D03FA" w:rsidP="004D03FA">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3:44</w:t>
      </w:r>
    </w:p>
    <w:p w14:paraId="47023698" w14:textId="77777777" w:rsidR="004D03FA" w:rsidRPr="0054073B" w:rsidRDefault="004D03FA" w:rsidP="004D03FA">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AIHR - Academy to Innovate HR/YouTube</w:t>
      </w:r>
    </w:p>
    <w:p w14:paraId="3AF533F8" w14:textId="77777777" w:rsidR="004D03FA" w:rsidRPr="0054073B" w:rsidRDefault="004D03FA" w:rsidP="004D03FA">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6BD78742"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466CEAD5" w14:textId="1F4465A6" w:rsidR="004D03FA" w:rsidRPr="0054073B" w:rsidRDefault="004D03FA" w:rsidP="004D03FA">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The HRIS </w:t>
      </w:r>
      <w:proofErr w:type="gramStart"/>
      <w:r w:rsidRPr="0054073B">
        <w:rPr>
          <w:rFonts w:ascii="Times New Roman" w:hAnsi="Times New Roman" w:cs="Times New Roman"/>
          <w:color w:val="030303"/>
          <w:spacing w:val="3"/>
          <w:shd w:val="clear" w:color="auto" w:fill="F9F9F9"/>
        </w:rPr>
        <w:t>is described</w:t>
      </w:r>
      <w:proofErr w:type="gramEnd"/>
      <w:r w:rsidRPr="0054073B">
        <w:rPr>
          <w:rFonts w:ascii="Times New Roman" w:hAnsi="Times New Roman" w:cs="Times New Roman"/>
          <w:color w:val="030303"/>
          <w:spacing w:val="3"/>
          <w:shd w:val="clear" w:color="auto" w:fill="F9F9F9"/>
        </w:rPr>
        <w:t xml:space="preserve"> on pages 336-337 of the textbook. In this informative video, the presenter explains what a HRIS is, and how it can boost organizational performance</w:t>
      </w:r>
      <w:r w:rsidR="005629B5" w:rsidRPr="0054073B">
        <w:rPr>
          <w:rFonts w:ascii="Times New Roman" w:hAnsi="Times New Roman" w:cs="Times New Roman"/>
          <w:color w:val="030303"/>
          <w:spacing w:val="3"/>
          <w:shd w:val="clear" w:color="auto" w:fill="F9F9F9"/>
        </w:rPr>
        <w:t>. Managing</w:t>
      </w:r>
      <w:r w:rsidRPr="0054073B">
        <w:rPr>
          <w:rFonts w:ascii="Times New Roman" w:hAnsi="Times New Roman" w:cs="Times New Roman"/>
          <w:color w:val="030303"/>
          <w:spacing w:val="3"/>
          <w:shd w:val="clear" w:color="auto" w:fill="F9F9F9"/>
        </w:rPr>
        <w:t xml:space="preserve"> today’s talent is about much more than recruiting and candidate experience alone. It entails everything from finding and attracting the right people to developing, motivating and, perhaps most importantly, retaining them. HRIS stands for Human Resources Information System, and is the most used software in HR. Specifically, the HRIS is used to collect and store data on employees. In most cases, an HRIS encompasses the basic functionalities needed for end-to-end Human Resources Management: it has a system for recruitment, performance management, learning and development, and more. The HRIS is often cloud-based, meaning that it exists off the company premises. For an HRIS to be worthwhile and cost effective, the organization should have a minimum of 30 to 50 employees.</w:t>
      </w:r>
    </w:p>
    <w:p w14:paraId="5B79D0F5"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6B523033"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Using an HRIS has a number of </w:t>
      </w:r>
      <w:proofErr w:type="gramStart"/>
      <w:r w:rsidRPr="0054073B">
        <w:rPr>
          <w:rFonts w:ascii="Times New Roman" w:hAnsi="Times New Roman" w:cs="Times New Roman"/>
          <w:color w:val="030303"/>
          <w:spacing w:val="3"/>
          <w:shd w:val="clear" w:color="auto" w:fill="F9F9F9"/>
        </w:rPr>
        <w:t>very clear</w:t>
      </w:r>
      <w:proofErr w:type="gramEnd"/>
      <w:r w:rsidRPr="0054073B">
        <w:rPr>
          <w:rFonts w:ascii="Times New Roman" w:hAnsi="Times New Roman" w:cs="Times New Roman"/>
          <w:color w:val="030303"/>
          <w:spacing w:val="3"/>
          <w:shd w:val="clear" w:color="auto" w:fill="F9F9F9"/>
        </w:rPr>
        <w:t xml:space="preserve"> benefits. The HRIS is excellent for employee recording keeping. All essential data about employees </w:t>
      </w:r>
      <w:proofErr w:type="gramStart"/>
      <w:r w:rsidRPr="0054073B">
        <w:rPr>
          <w:rFonts w:ascii="Times New Roman" w:hAnsi="Times New Roman" w:cs="Times New Roman"/>
          <w:color w:val="030303"/>
          <w:spacing w:val="3"/>
          <w:shd w:val="clear" w:color="auto" w:fill="F9F9F9"/>
        </w:rPr>
        <w:t>are stored</w:t>
      </w:r>
      <w:proofErr w:type="gramEnd"/>
      <w:r w:rsidRPr="0054073B">
        <w:rPr>
          <w:rFonts w:ascii="Times New Roman" w:hAnsi="Times New Roman" w:cs="Times New Roman"/>
          <w:color w:val="030303"/>
          <w:spacing w:val="3"/>
          <w:shd w:val="clear" w:color="auto" w:fill="F9F9F9"/>
        </w:rPr>
        <w:t xml:space="preserve"> in one place. The data include company-related documents, such as employee handbooks, accident prevention, and those dealing with emergencies such as a fire or forced evacuation of the building. It also helps HR professionals be compliant with HR regulations. An important example is that the HRIS contains citizen identification information that is necessary for tax purposes. The HRIS is also used for data reporting and conducting data analytics. The employee self-service offered by an HRIS contributes to a positive employee experience. Not every HRIS has </w:t>
      </w:r>
      <w:proofErr w:type="gramStart"/>
      <w:r w:rsidRPr="0054073B">
        <w:rPr>
          <w:rFonts w:ascii="Times New Roman" w:hAnsi="Times New Roman" w:cs="Times New Roman"/>
          <w:color w:val="030303"/>
          <w:spacing w:val="3"/>
          <w:shd w:val="clear" w:color="auto" w:fill="F9F9F9"/>
        </w:rPr>
        <w:t>all of</w:t>
      </w:r>
      <w:proofErr w:type="gramEnd"/>
      <w:r w:rsidRPr="0054073B">
        <w:rPr>
          <w:rFonts w:ascii="Times New Roman" w:hAnsi="Times New Roman" w:cs="Times New Roman"/>
          <w:color w:val="030303"/>
          <w:spacing w:val="3"/>
          <w:shd w:val="clear" w:color="auto" w:fill="F9F9F9"/>
        </w:rPr>
        <w:t xml:space="preserve"> these features. </w:t>
      </w:r>
    </w:p>
    <w:p w14:paraId="4B1015A1" w14:textId="77777777" w:rsidR="004D03FA" w:rsidRPr="0054073B" w:rsidRDefault="004D03FA" w:rsidP="004D03FA">
      <w:pPr>
        <w:spacing w:after="0" w:line="240" w:lineRule="auto"/>
        <w:rPr>
          <w:rFonts w:ascii="Times New Roman" w:hAnsi="Times New Roman" w:cs="Times New Roman"/>
          <w:i/>
          <w:iCs/>
          <w:color w:val="030303"/>
          <w:spacing w:val="3"/>
          <w:shd w:val="clear" w:color="auto" w:fill="F9F9F9"/>
        </w:rPr>
      </w:pPr>
    </w:p>
    <w:p w14:paraId="431A9A21" w14:textId="77777777" w:rsidR="004D03FA" w:rsidRPr="0054073B" w:rsidRDefault="004D03FA" w:rsidP="004D03FA">
      <w:pPr>
        <w:spacing w:after="0" w:line="240" w:lineRule="auto"/>
        <w:rPr>
          <w:rFonts w:ascii="Times New Roman" w:hAnsi="Times New Roman" w:cs="Times New Roman"/>
          <w:i/>
          <w:iCs/>
          <w:color w:val="030303"/>
          <w:spacing w:val="3"/>
          <w:shd w:val="clear" w:color="auto" w:fill="F9F9F9"/>
        </w:rPr>
      </w:pPr>
      <w:r w:rsidRPr="0054073B">
        <w:rPr>
          <w:rFonts w:ascii="Times New Roman" w:hAnsi="Times New Roman" w:cs="Times New Roman"/>
          <w:i/>
          <w:iCs/>
          <w:color w:val="030303"/>
          <w:spacing w:val="3"/>
          <w:shd w:val="clear" w:color="auto" w:fill="F9F9F9"/>
        </w:rPr>
        <w:t>Questions for Thought and Discussion</w:t>
      </w:r>
    </w:p>
    <w:p w14:paraId="6E97B941"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4DAAE793"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1. Before the development of the HRIS, where was employee information stored?</w:t>
      </w:r>
    </w:p>
    <w:p w14:paraId="3082E113"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2801543F" w14:textId="77777777" w:rsidR="004D03FA" w:rsidRDefault="004D03FA" w:rsidP="004D03FA">
      <w:pPr>
        <w:spacing w:after="0" w:line="240" w:lineRule="auto"/>
        <w:rPr>
          <w:rFonts w:ascii="Times New Roman" w:hAnsi="Times New Roman" w:cs="Times New Roman"/>
          <w:color w:val="030303"/>
          <w:spacing w:val="3"/>
          <w:shd w:val="clear" w:color="auto" w:fill="F9F9F9"/>
        </w:rPr>
      </w:pPr>
    </w:p>
    <w:p w14:paraId="5609AD28" w14:textId="77777777" w:rsidR="004D03FA" w:rsidRDefault="004D03FA" w:rsidP="004D03FA">
      <w:pPr>
        <w:spacing w:after="0" w:line="240" w:lineRule="auto"/>
        <w:rPr>
          <w:rFonts w:ascii="Times New Roman" w:hAnsi="Times New Roman" w:cs="Times New Roman"/>
          <w:color w:val="030303"/>
          <w:spacing w:val="3"/>
          <w:shd w:val="clear" w:color="auto" w:fill="F9F9F9"/>
        </w:rPr>
      </w:pPr>
    </w:p>
    <w:p w14:paraId="4C44C12E"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04B3DFE6"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2. Give two examples of information that might be accessed in an employee self-service component of the HRIS.</w:t>
      </w:r>
    </w:p>
    <w:p w14:paraId="03A13A66"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5B4A053D" w14:textId="77777777" w:rsidR="004D03FA" w:rsidRDefault="004D03FA" w:rsidP="004D03FA">
      <w:pPr>
        <w:spacing w:after="0" w:line="240" w:lineRule="auto"/>
        <w:rPr>
          <w:rFonts w:ascii="Times New Roman" w:hAnsi="Times New Roman" w:cs="Times New Roman"/>
          <w:i/>
          <w:iCs/>
          <w:color w:val="0070C0"/>
          <w:spacing w:val="3"/>
          <w:shd w:val="clear" w:color="auto" w:fill="F9F9F9"/>
        </w:rPr>
      </w:pPr>
    </w:p>
    <w:p w14:paraId="41B7D91D" w14:textId="77777777" w:rsidR="004D03FA" w:rsidRPr="0054073B" w:rsidRDefault="004D03FA" w:rsidP="004D03FA">
      <w:pPr>
        <w:spacing w:after="0" w:line="240" w:lineRule="auto"/>
        <w:rPr>
          <w:rFonts w:ascii="Times New Roman" w:hAnsi="Times New Roman" w:cs="Times New Roman"/>
          <w:i/>
          <w:iCs/>
          <w:color w:val="0070C0"/>
          <w:spacing w:val="3"/>
          <w:shd w:val="clear" w:color="auto" w:fill="F9F9F9"/>
        </w:rPr>
      </w:pPr>
    </w:p>
    <w:p w14:paraId="45111336"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3B1AEB1D"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3. If the organization’s HRIS includes self-service, should employees still have an opportunity to speak with an HR representative?</w:t>
      </w:r>
    </w:p>
    <w:p w14:paraId="12BA91FA"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1A7EE084" w14:textId="77777777" w:rsidR="004D03FA" w:rsidRDefault="004D03FA" w:rsidP="004D03FA">
      <w:pPr>
        <w:spacing w:after="0" w:line="240" w:lineRule="auto"/>
        <w:rPr>
          <w:rFonts w:ascii="Times New Roman" w:hAnsi="Times New Roman" w:cs="Times New Roman"/>
          <w:color w:val="030303"/>
          <w:spacing w:val="3"/>
          <w:shd w:val="clear" w:color="auto" w:fill="F9F9F9"/>
        </w:rPr>
      </w:pPr>
    </w:p>
    <w:p w14:paraId="1077E061" w14:textId="77777777" w:rsidR="004D03FA" w:rsidRDefault="004D03FA" w:rsidP="004D03FA">
      <w:pPr>
        <w:spacing w:after="0" w:line="240" w:lineRule="auto"/>
        <w:rPr>
          <w:rFonts w:ascii="Times New Roman" w:hAnsi="Times New Roman" w:cs="Times New Roman"/>
          <w:color w:val="030303"/>
          <w:spacing w:val="3"/>
          <w:shd w:val="clear" w:color="auto" w:fill="F9F9F9"/>
        </w:rPr>
      </w:pPr>
    </w:p>
    <w:p w14:paraId="61E79418"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0C295907"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4. </w:t>
      </w:r>
      <w:r w:rsidRPr="0054073B">
        <w:rPr>
          <w:rFonts w:ascii="Times New Roman" w:hAnsi="Times New Roman" w:cs="Times New Roman"/>
          <w:color w:val="030303"/>
          <w:spacing w:val="3"/>
          <w:shd w:val="clear" w:color="auto" w:fill="F9F9F9"/>
        </w:rPr>
        <w:tab/>
        <w:t xml:space="preserve">Should employees have the right to challenge information about them in the HRIS, </w:t>
      </w:r>
      <w:proofErr w:type="gramStart"/>
      <w:r w:rsidRPr="0054073B">
        <w:rPr>
          <w:rFonts w:ascii="Times New Roman" w:hAnsi="Times New Roman" w:cs="Times New Roman"/>
          <w:color w:val="030303"/>
          <w:spacing w:val="3"/>
          <w:shd w:val="clear" w:color="auto" w:fill="F9F9F9"/>
        </w:rPr>
        <w:t>similar to</w:t>
      </w:r>
      <w:proofErr w:type="gramEnd"/>
      <w:r w:rsidRPr="0054073B">
        <w:rPr>
          <w:rFonts w:ascii="Times New Roman" w:hAnsi="Times New Roman" w:cs="Times New Roman"/>
          <w:color w:val="030303"/>
          <w:spacing w:val="3"/>
          <w:shd w:val="clear" w:color="auto" w:fill="F9F9F9"/>
        </w:rPr>
        <w:t xml:space="preserve"> challenging information in a credit report?</w:t>
      </w:r>
    </w:p>
    <w:p w14:paraId="29492222"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75AF3BDA" w14:textId="77777777" w:rsidR="004D03FA" w:rsidRDefault="004D03FA" w:rsidP="004D03FA">
      <w:pPr>
        <w:spacing w:after="0" w:line="240" w:lineRule="auto"/>
        <w:rPr>
          <w:rFonts w:ascii="Times New Roman" w:hAnsi="Times New Roman" w:cs="Times New Roman"/>
          <w:color w:val="030303"/>
          <w:spacing w:val="3"/>
          <w:shd w:val="clear" w:color="auto" w:fill="F9F9F9"/>
        </w:rPr>
      </w:pPr>
    </w:p>
    <w:p w14:paraId="5E9821AA"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p>
    <w:p w14:paraId="0D50602F" w14:textId="77777777" w:rsidR="004D03FA" w:rsidRPr="0054073B" w:rsidRDefault="004D03FA" w:rsidP="004D03FA">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lastRenderedPageBreak/>
        <w:t>5. The HRIS is almost always developed by IT professionals, so why not house the HRIS in the IT department?</w:t>
      </w:r>
    </w:p>
    <w:p w14:paraId="5191AC5C"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03FA"/>
    <w:rsid w:val="00316AE2"/>
    <w:rsid w:val="004D03FA"/>
    <w:rsid w:val="005629B5"/>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C6E6"/>
  <w15:chartTrackingRefBased/>
  <w15:docId w15:val="{A0FF584F-A9AC-4CC5-AF0C-6847800A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72bRzL-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2022-04-20T19:35:00Z</dcterms:created>
  <dcterms:modified xsi:type="dcterms:W3CDTF">2023-03-23T18:11:00Z</dcterms:modified>
</cp:coreProperties>
</file>