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0C4F14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0C4F14">
        <w:rPr>
          <w:rFonts w:ascii="Arial" w:hAnsi="Arial" w:cs="Arial"/>
          <w:sz w:val="22"/>
          <w:szCs w:val="22"/>
          <w:lang w:val="en-US"/>
        </w:rPr>
        <w:t>Learning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0C4F14">
        <w:rPr>
          <w:rFonts w:ascii="Arial" w:hAnsi="Arial" w:cs="Arial"/>
          <w:sz w:val="22"/>
          <w:szCs w:val="22"/>
        </w:rPr>
        <w:t>Old Spice: The Man Your Man Could Smell Like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3767E4" w:rsidRPr="001A24B4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https://www.youtube.com/watch?v=owGykVbfgUE</w:t>
        </w:r>
      </w:hyperlink>
      <w:r w:rsidR="003767E4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0C4F14">
        <w:rPr>
          <w:rFonts w:ascii="Arial" w:hAnsi="Arial" w:cs="Arial"/>
          <w:sz w:val="22"/>
          <w:szCs w:val="22"/>
        </w:rPr>
        <w:t>0:32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YouTube</w:t>
      </w:r>
      <w:r w:rsidR="00E157D5">
        <w:rPr>
          <w:rFonts w:ascii="Arial" w:hAnsi="Arial" w:cs="Arial"/>
          <w:sz w:val="22"/>
          <w:szCs w:val="22"/>
        </w:rPr>
        <w:t>/Old Spice</w:t>
      </w:r>
      <w:bookmarkStart w:id="0" w:name="_GoBack"/>
      <w:bookmarkEnd w:id="0"/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0C4F14" w:rsidP="003E1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video provides a contemporary example of the use of classical conditioning in advertising</w:t>
      </w:r>
      <w:r w:rsidR="003E1D8C"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0C4F1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principles of classical conditioning (e.g., UCR, CR, etc.) employed in this commercial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0C4F1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these principles appear to be used effectively? Why?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0C4F1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other examples of the use of classical conditioning in contemporary advertising.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20" w:rsidRDefault="00085820" w:rsidP="000276B3">
      <w:r>
        <w:separator/>
      </w:r>
    </w:p>
  </w:endnote>
  <w:endnote w:type="continuationSeparator" w:id="0">
    <w:p w:rsidR="00085820" w:rsidRDefault="00085820" w:rsidP="0002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B3" w:rsidRDefault="000276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B3" w:rsidRDefault="000276B3" w:rsidP="000276B3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0276B3" w:rsidRDefault="000276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B3" w:rsidRDefault="00027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20" w:rsidRDefault="00085820" w:rsidP="000276B3">
      <w:r>
        <w:separator/>
      </w:r>
    </w:p>
  </w:footnote>
  <w:footnote w:type="continuationSeparator" w:id="0">
    <w:p w:rsidR="00085820" w:rsidRDefault="00085820" w:rsidP="0002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B3" w:rsidRDefault="00027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B3" w:rsidRDefault="000276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B3" w:rsidRDefault="00027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276B3"/>
    <w:rsid w:val="00085820"/>
    <w:rsid w:val="000C4F14"/>
    <w:rsid w:val="002A5E4F"/>
    <w:rsid w:val="00373924"/>
    <w:rsid w:val="003767E4"/>
    <w:rsid w:val="003E1D8C"/>
    <w:rsid w:val="0053212F"/>
    <w:rsid w:val="005F5DA5"/>
    <w:rsid w:val="00707FCD"/>
    <w:rsid w:val="007105C7"/>
    <w:rsid w:val="00A22572"/>
    <w:rsid w:val="00B11F28"/>
    <w:rsid w:val="00C2580B"/>
    <w:rsid w:val="00D132F2"/>
    <w:rsid w:val="00E157D5"/>
    <w:rsid w:val="00EA6EA0"/>
    <w:rsid w:val="00EF4EAC"/>
    <w:rsid w:val="00F0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B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7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B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3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5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B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7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B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3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5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GykVbfgU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5</cp:revision>
  <dcterms:created xsi:type="dcterms:W3CDTF">2018-04-03T21:46:00Z</dcterms:created>
  <dcterms:modified xsi:type="dcterms:W3CDTF">2018-05-18T14:03:00Z</dcterms:modified>
</cp:coreProperties>
</file>